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8CC" w:rsidRPr="000558AA" w:rsidRDefault="00A928CC" w:rsidP="00A928CC">
      <w:pPr>
        <w:rPr>
          <w:rFonts w:ascii="Arial" w:hAnsi="Arial" w:cs="Arial"/>
          <w:sz w:val="24"/>
          <w:szCs w:val="24"/>
          <w:lang w:val="sr-Cyrl-RS"/>
        </w:rPr>
      </w:pPr>
    </w:p>
    <w:p w:rsidR="00A928CC" w:rsidRDefault="00A928CC" w:rsidP="00A928CC">
      <w:pPr>
        <w:rPr>
          <w:rFonts w:ascii="Arial" w:hAnsi="Arial" w:cs="Arial"/>
          <w:sz w:val="24"/>
          <w:szCs w:val="24"/>
          <w:lang w:val="sr-Cyrl-CS"/>
        </w:rPr>
      </w:pPr>
      <w:r>
        <w:rPr>
          <w:rFonts w:ascii="Arial" w:hAnsi="Arial" w:cs="Arial"/>
          <w:sz w:val="24"/>
          <w:szCs w:val="24"/>
          <w:lang w:val="sr-Cyrl-CS"/>
        </w:rPr>
        <w:t>УСТАНОВА НИШКИ КУЛТУРНИ ЦЕНТАР</w:t>
      </w:r>
    </w:p>
    <w:p w:rsidR="00A928CC" w:rsidRPr="007D635C" w:rsidRDefault="00A83BFA" w:rsidP="00A928C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sr-Cyrl-CS"/>
        </w:rPr>
        <w:t xml:space="preserve">Број: </w:t>
      </w:r>
      <w:r w:rsidR="000558AA">
        <w:rPr>
          <w:rFonts w:ascii="Arial" w:hAnsi="Arial" w:cs="Arial"/>
          <w:sz w:val="24"/>
          <w:szCs w:val="24"/>
          <w:lang w:val="sr-Cyrl-CS"/>
        </w:rPr>
        <w:t>6</w:t>
      </w:r>
      <w:r w:rsidR="007D635C">
        <w:rPr>
          <w:rFonts w:ascii="Arial" w:hAnsi="Arial" w:cs="Arial"/>
          <w:sz w:val="24"/>
          <w:szCs w:val="24"/>
        </w:rPr>
        <w:t>10</w:t>
      </w:r>
    </w:p>
    <w:p w:rsidR="00A928CC" w:rsidRPr="008F0925" w:rsidRDefault="00E948C1" w:rsidP="00A928CC">
      <w:pPr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CS"/>
        </w:rPr>
        <w:t xml:space="preserve">Ниш, </w:t>
      </w:r>
      <w:r w:rsidR="000558AA">
        <w:rPr>
          <w:rFonts w:ascii="Arial" w:hAnsi="Arial" w:cs="Arial"/>
          <w:sz w:val="24"/>
          <w:szCs w:val="24"/>
          <w:lang w:val="sr-Cyrl-RS"/>
        </w:rPr>
        <w:t>12</w:t>
      </w:r>
      <w:r w:rsidR="002E6C6B">
        <w:rPr>
          <w:rFonts w:ascii="Arial" w:hAnsi="Arial" w:cs="Arial"/>
          <w:sz w:val="24"/>
          <w:szCs w:val="24"/>
          <w:lang w:val="sr-Cyrl-CS"/>
        </w:rPr>
        <w:t>.0</w:t>
      </w:r>
      <w:r w:rsidR="000558AA">
        <w:rPr>
          <w:rFonts w:ascii="Arial" w:hAnsi="Arial" w:cs="Arial"/>
          <w:sz w:val="24"/>
          <w:szCs w:val="24"/>
          <w:lang w:val="sr-Cyrl-RS"/>
        </w:rPr>
        <w:t>8</w:t>
      </w:r>
      <w:r w:rsidR="002E6C6B">
        <w:rPr>
          <w:rFonts w:ascii="Arial" w:hAnsi="Arial" w:cs="Arial"/>
          <w:sz w:val="24"/>
          <w:szCs w:val="24"/>
          <w:lang w:val="sr-Cyrl-CS"/>
        </w:rPr>
        <w:t>.202</w:t>
      </w:r>
      <w:r w:rsidR="000558AA">
        <w:rPr>
          <w:rFonts w:ascii="Arial" w:hAnsi="Arial" w:cs="Arial"/>
          <w:sz w:val="24"/>
          <w:szCs w:val="24"/>
          <w:lang w:val="sr-Cyrl-RS"/>
        </w:rPr>
        <w:t>6</w:t>
      </w:r>
    </w:p>
    <w:p w:rsidR="000D0240" w:rsidRDefault="000D0240" w:rsidP="004179B7">
      <w:pPr>
        <w:jc w:val="center"/>
        <w:rPr>
          <w:rFonts w:ascii="Arial" w:hAnsi="Arial" w:cs="Arial"/>
          <w:sz w:val="24"/>
          <w:szCs w:val="24"/>
          <w:lang w:val="sr-Cyrl-CS"/>
        </w:rPr>
      </w:pPr>
    </w:p>
    <w:p w:rsidR="000D0240" w:rsidRDefault="000D0240" w:rsidP="004179B7">
      <w:pPr>
        <w:jc w:val="center"/>
        <w:rPr>
          <w:rFonts w:ascii="Arial" w:hAnsi="Arial" w:cs="Arial"/>
          <w:sz w:val="24"/>
          <w:szCs w:val="24"/>
          <w:lang w:val="sr-Cyrl-CS"/>
        </w:rPr>
      </w:pPr>
    </w:p>
    <w:p w:rsidR="00A928CC" w:rsidRDefault="00431BFF" w:rsidP="00C549CB">
      <w:pPr>
        <w:rPr>
          <w:rFonts w:ascii="Arial" w:hAnsi="Arial" w:cs="Arial"/>
          <w:sz w:val="24"/>
          <w:szCs w:val="24"/>
          <w:lang w:val="sr-Cyrl-CS"/>
        </w:rPr>
      </w:pPr>
      <w:r>
        <w:rPr>
          <w:rFonts w:ascii="Arial" w:hAnsi="Arial" w:cs="Arial"/>
          <w:sz w:val="24"/>
          <w:szCs w:val="24"/>
          <w:lang w:val="sr-Cyrl-CS"/>
        </w:rPr>
        <w:t xml:space="preserve">На основу члана 27 став </w:t>
      </w:r>
      <w:r w:rsidR="00A83BFA">
        <w:rPr>
          <w:rFonts w:ascii="Arial" w:hAnsi="Arial" w:cs="Arial"/>
          <w:sz w:val="24"/>
          <w:szCs w:val="24"/>
          <w:lang w:val="sr-Cyrl-CS"/>
        </w:rPr>
        <w:t>3</w:t>
      </w:r>
      <w:r w:rsidR="00A928CC">
        <w:rPr>
          <w:rFonts w:ascii="Arial" w:hAnsi="Arial" w:cs="Arial"/>
          <w:sz w:val="24"/>
          <w:szCs w:val="24"/>
          <w:lang w:val="sr-Cyrl-CS"/>
        </w:rPr>
        <w:t xml:space="preserve"> Закона о јавним набавкама </w:t>
      </w:r>
      <w:r w:rsidR="00A928CC">
        <w:rPr>
          <w:rFonts w:ascii="Arial" w:hAnsi="Arial" w:cs="Arial"/>
          <w:sz w:val="24"/>
          <w:szCs w:val="24"/>
        </w:rPr>
        <w:t>(</w:t>
      </w:r>
      <w:r w:rsidR="00A928CC">
        <w:rPr>
          <w:rFonts w:ascii="Arial" w:hAnsi="Arial" w:cs="Arial"/>
          <w:sz w:val="24"/>
          <w:szCs w:val="24"/>
          <w:lang w:val="sr-Cyrl-CS"/>
        </w:rPr>
        <w:t xml:space="preserve"> „Сл. гласник РС“ бр.91/19</w:t>
      </w:r>
      <w:r w:rsidR="00A928CC">
        <w:rPr>
          <w:rFonts w:ascii="Arial" w:hAnsi="Arial" w:cs="Arial"/>
          <w:sz w:val="24"/>
          <w:szCs w:val="24"/>
        </w:rPr>
        <w:t>)</w:t>
      </w:r>
      <w:r w:rsidR="00A928CC">
        <w:rPr>
          <w:rFonts w:ascii="Arial" w:hAnsi="Arial" w:cs="Arial"/>
          <w:sz w:val="24"/>
          <w:szCs w:val="24"/>
          <w:lang w:val="sr-Cyrl-CS"/>
        </w:rPr>
        <w:t>, члана 45 Правилника о ближем уређивању поступка јавне набавке и набавки на које се закон не примењује  број 173 од 01.03.2021 а у вези са Одлуком о спровођењу поступка набавки на који се закон не п</w:t>
      </w:r>
      <w:r w:rsidR="000558AA">
        <w:rPr>
          <w:rFonts w:ascii="Arial" w:hAnsi="Arial" w:cs="Arial"/>
          <w:sz w:val="24"/>
          <w:szCs w:val="24"/>
          <w:lang w:val="sr-Cyrl-CS"/>
        </w:rPr>
        <w:t>римењује бр.</w:t>
      </w:r>
      <w:r w:rsidR="000558AA">
        <w:rPr>
          <w:rFonts w:ascii="Arial" w:hAnsi="Arial" w:cs="Arial"/>
          <w:sz w:val="24"/>
          <w:szCs w:val="24"/>
          <w:lang w:val="sr-Cyrl-RS"/>
        </w:rPr>
        <w:t xml:space="preserve">608 </w:t>
      </w:r>
      <w:r>
        <w:rPr>
          <w:rFonts w:ascii="Arial" w:hAnsi="Arial" w:cs="Arial"/>
          <w:sz w:val="24"/>
          <w:szCs w:val="24"/>
          <w:lang w:val="sr-Cyrl-CS"/>
        </w:rPr>
        <w:t>од</w:t>
      </w:r>
      <w:r w:rsidR="00A83BFA">
        <w:rPr>
          <w:rFonts w:ascii="Arial" w:hAnsi="Arial" w:cs="Arial"/>
          <w:sz w:val="24"/>
          <w:szCs w:val="24"/>
          <w:lang w:val="sr-Latn-CS"/>
        </w:rPr>
        <w:t xml:space="preserve"> </w:t>
      </w:r>
      <w:r w:rsidR="000558AA">
        <w:rPr>
          <w:rFonts w:ascii="Arial" w:hAnsi="Arial" w:cs="Arial"/>
          <w:sz w:val="24"/>
          <w:szCs w:val="24"/>
          <w:lang w:val="sr-Cyrl-RS"/>
        </w:rPr>
        <w:t>12</w:t>
      </w:r>
      <w:r w:rsidR="00A83BFA">
        <w:rPr>
          <w:rFonts w:ascii="Arial" w:hAnsi="Arial" w:cs="Arial"/>
          <w:sz w:val="24"/>
          <w:szCs w:val="24"/>
          <w:lang w:val="sr-Latn-CS"/>
        </w:rPr>
        <w:t>.0</w:t>
      </w:r>
      <w:r w:rsidR="000558AA">
        <w:rPr>
          <w:rFonts w:ascii="Arial" w:hAnsi="Arial" w:cs="Arial"/>
          <w:sz w:val="24"/>
          <w:szCs w:val="24"/>
          <w:lang w:val="sr-Cyrl-RS"/>
        </w:rPr>
        <w:t>8</w:t>
      </w:r>
      <w:r w:rsidR="000B53D3">
        <w:rPr>
          <w:rFonts w:ascii="Arial" w:hAnsi="Arial" w:cs="Arial"/>
          <w:sz w:val="24"/>
          <w:szCs w:val="24"/>
          <w:lang w:val="sr-Latn-CS"/>
        </w:rPr>
        <w:t>.202</w:t>
      </w:r>
      <w:r w:rsidR="000558AA">
        <w:rPr>
          <w:rFonts w:ascii="Arial" w:hAnsi="Arial" w:cs="Arial"/>
          <w:sz w:val="24"/>
          <w:szCs w:val="24"/>
          <w:lang w:val="sr-Cyrl-RS"/>
        </w:rPr>
        <w:t>6</w:t>
      </w:r>
      <w:r w:rsidR="00A83BFA">
        <w:rPr>
          <w:rFonts w:ascii="Arial" w:hAnsi="Arial" w:cs="Arial"/>
          <w:sz w:val="24"/>
          <w:szCs w:val="24"/>
          <w:lang w:val="sr-Cyrl-CS"/>
        </w:rPr>
        <w:t xml:space="preserve">  упућујемо В</w:t>
      </w:r>
      <w:r w:rsidR="00A928CC">
        <w:rPr>
          <w:rFonts w:ascii="Arial" w:hAnsi="Arial" w:cs="Arial"/>
          <w:sz w:val="24"/>
          <w:szCs w:val="24"/>
          <w:lang w:val="sr-Cyrl-CS"/>
        </w:rPr>
        <w:t>ам:</w:t>
      </w:r>
    </w:p>
    <w:p w:rsidR="00966E21" w:rsidRPr="00E948C1" w:rsidRDefault="00A928CC" w:rsidP="00C549C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sr-Cyrl-CS"/>
        </w:rPr>
        <w:t xml:space="preserve">ПОЗИВ </w:t>
      </w:r>
      <w:r w:rsidR="00431BFF">
        <w:rPr>
          <w:rFonts w:ascii="Arial" w:hAnsi="Arial" w:cs="Arial"/>
          <w:sz w:val="24"/>
          <w:szCs w:val="24"/>
          <w:lang w:val="sr-Cyrl-CS"/>
        </w:rPr>
        <w:t>ЗА ПОДНОШЕЊЕ ПОНУДЕ бр.</w:t>
      </w:r>
      <w:r w:rsidR="000558AA">
        <w:rPr>
          <w:rFonts w:ascii="Arial" w:hAnsi="Arial" w:cs="Arial"/>
          <w:sz w:val="24"/>
          <w:szCs w:val="24"/>
          <w:lang w:val="sr-Cyrl-CS"/>
        </w:rPr>
        <w:t>5</w:t>
      </w:r>
      <w:r w:rsidR="00E948C1">
        <w:rPr>
          <w:rFonts w:ascii="Arial" w:hAnsi="Arial" w:cs="Arial"/>
          <w:sz w:val="24"/>
          <w:szCs w:val="24"/>
        </w:rPr>
        <w:t>1</w:t>
      </w:r>
    </w:p>
    <w:p w:rsidR="00F006CD" w:rsidRDefault="00F006CD">
      <w:pPr>
        <w:rPr>
          <w:rFonts w:ascii="Arial" w:hAnsi="Arial" w:cs="Arial"/>
          <w:sz w:val="24"/>
          <w:szCs w:val="24"/>
          <w:lang w:val="sr-Cyrl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F006CD" w:rsidTr="00F006CD">
        <w:tc>
          <w:tcPr>
            <w:tcW w:w="4788" w:type="dxa"/>
          </w:tcPr>
          <w:p w:rsidR="00F006CD" w:rsidRDefault="00F006CD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Предмет набавке</w:t>
            </w:r>
          </w:p>
        </w:tc>
        <w:tc>
          <w:tcPr>
            <w:tcW w:w="4788" w:type="dxa"/>
          </w:tcPr>
          <w:p w:rsidR="00F006CD" w:rsidRPr="000558AA" w:rsidRDefault="005D0BFF">
            <w:pPr>
              <w:rPr>
                <w:rFonts w:ascii="Arial" w:hAnsi="Arial" w:cs="Arial"/>
                <w:sz w:val="24"/>
                <w:szCs w:val="24"/>
                <w:lang w:val="sr-Cyrl-R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Агенцијске у</w:t>
            </w:r>
            <w:r w:rsidR="00A83BFA">
              <w:rPr>
                <w:rFonts w:ascii="Arial" w:hAnsi="Arial" w:cs="Arial"/>
                <w:sz w:val="24"/>
                <w:szCs w:val="24"/>
                <w:lang w:val="sr-Cyrl-CS"/>
              </w:rPr>
              <w:t>слуге</w:t>
            </w:r>
            <w:r w:rsidR="000558AA">
              <w:rPr>
                <w:rFonts w:ascii="Arial" w:hAnsi="Arial" w:cs="Arial"/>
                <w:sz w:val="24"/>
                <w:szCs w:val="24"/>
                <w:lang w:val="sr-Cyrl-CS"/>
              </w:rPr>
              <w:t xml:space="preserve"> – Извођење концерта Музиком за љубав и мир у свету</w:t>
            </w: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P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</w:tc>
      </w:tr>
      <w:tr w:rsidR="00F006CD" w:rsidTr="00F006CD">
        <w:tc>
          <w:tcPr>
            <w:tcW w:w="4788" w:type="dxa"/>
          </w:tcPr>
          <w:p w:rsidR="00F006CD" w:rsidRPr="00900EF9" w:rsidRDefault="00900EF9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Техничк</w:t>
            </w:r>
            <w:r>
              <w:rPr>
                <w:rFonts w:ascii="Arial" w:hAnsi="Arial" w:cs="Arial"/>
                <w:sz w:val="24"/>
                <w:szCs w:val="24"/>
                <w:lang w:val="sr-Latn-CS"/>
              </w:rPr>
              <w:t>a</w:t>
            </w:r>
            <w:r w:rsidR="00F006CD">
              <w:rPr>
                <w:rFonts w:ascii="Arial" w:hAnsi="Arial" w:cs="Arial"/>
                <w:sz w:val="24"/>
                <w:szCs w:val="24"/>
                <w:lang w:val="sr-Cyrl-CS"/>
              </w:rPr>
              <w:t xml:space="preserve"> спецификациј</w:t>
            </w:r>
            <w:r>
              <w:rPr>
                <w:rFonts w:ascii="Arial" w:hAnsi="Arial" w:cs="Arial"/>
                <w:sz w:val="24"/>
                <w:szCs w:val="24"/>
                <w:lang w:val="sr-Latn-CS"/>
              </w:rPr>
              <w:t>a</w:t>
            </w:r>
          </w:p>
        </w:tc>
        <w:tc>
          <w:tcPr>
            <w:tcW w:w="4788" w:type="dxa"/>
          </w:tcPr>
          <w:p w:rsidR="007D635C" w:rsidRPr="007D635C" w:rsidRDefault="007D635C" w:rsidP="007D635C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 w:rsidRPr="007D635C">
              <w:rPr>
                <w:rFonts w:ascii="Arial" w:hAnsi="Arial" w:cs="Arial"/>
                <w:sz w:val="24"/>
                <w:szCs w:val="24"/>
                <w:lang w:val="sr-Cyrl-CS"/>
              </w:rPr>
              <w:t>Понуђач се обавезује да :</w:t>
            </w:r>
          </w:p>
          <w:p w:rsidR="000558AA" w:rsidRDefault="000558AA" w:rsidP="007D635C">
            <w:pPr>
              <w:pStyle w:val="ListParagraph"/>
              <w:numPr>
                <w:ilvl w:val="0"/>
                <w:numId w:val="6"/>
              </w:numPr>
              <w:ind w:left="72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Организује наступ хора од 40 чланова у спомен парку „Бубањ“ дана 18.08.2026. године са почетком у 20:00 сати;</w:t>
            </w:r>
          </w:p>
          <w:p w:rsidR="000558AA" w:rsidRDefault="000558AA" w:rsidP="007D635C">
            <w:pPr>
              <w:pStyle w:val="ListParagraph"/>
              <w:numPr>
                <w:ilvl w:val="0"/>
                <w:numId w:val="6"/>
              </w:numPr>
              <w:ind w:left="72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Организује смештај за 23 особе са пуним пансионом у периоду од 16.08. – 18.08.2026. године;</w:t>
            </w:r>
          </w:p>
          <w:p w:rsidR="000558AA" w:rsidRDefault="000558AA" w:rsidP="007D635C">
            <w:pPr>
              <w:pStyle w:val="ListParagraph"/>
              <w:numPr>
                <w:ilvl w:val="0"/>
                <w:numId w:val="6"/>
              </w:numPr>
              <w:ind w:left="72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Организује смештај за 12 особа са пуним пансионом 17/18.08.2026. године;</w:t>
            </w:r>
          </w:p>
          <w:p w:rsidR="007D635C" w:rsidRDefault="000558AA" w:rsidP="007D635C">
            <w:pPr>
              <w:pStyle w:val="ListParagraph"/>
              <w:numPr>
                <w:ilvl w:val="0"/>
                <w:numId w:val="6"/>
              </w:numPr>
              <w:ind w:left="72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Обезбеди осветљење, бину, бинску опрему и озвучење и то: </w:t>
            </w:r>
            <w:r w:rsidR="007D635C" w:rsidRPr="007D635C">
              <w:rPr>
                <w:rFonts w:ascii="Arial" w:hAnsi="Arial" w:cs="Arial"/>
                <w:sz w:val="24"/>
                <w:szCs w:val="24"/>
                <w:lang w:val="sr-Cyrl-CS"/>
              </w:rPr>
              <w:t xml:space="preserve"> </w:t>
            </w:r>
          </w:p>
          <w:p w:rsidR="00F72C16" w:rsidRPr="007D635C" w:rsidRDefault="00F72C16" w:rsidP="00F72C16">
            <w:pPr>
              <w:pStyle w:val="ListParagraph"/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F72C16" w:rsidRPr="00F72C16" w:rsidRDefault="00F72C16" w:rsidP="00F72C16">
            <w:pPr>
              <w:jc w:val="both"/>
              <w:rPr>
                <w:rFonts w:ascii="Arial" w:hAnsi="Arial" w:cs="Arial"/>
                <w:b/>
                <w:color w:val="1D1B11" w:themeColor="background2" w:themeShade="1A"/>
                <w:sz w:val="24"/>
                <w:szCs w:val="24"/>
                <w:lang w:val="en-US"/>
              </w:rPr>
            </w:pPr>
            <w:r w:rsidRPr="00F72C16">
              <w:rPr>
                <w:rFonts w:ascii="Arial" w:hAnsi="Arial" w:cs="Arial"/>
                <w:b/>
                <w:color w:val="1D1B11" w:themeColor="background2" w:themeShade="1A"/>
                <w:sz w:val="24"/>
                <w:szCs w:val="24"/>
                <w:lang w:val="sr-Cyrl-RS"/>
              </w:rPr>
              <w:t>Разгласни систем</w:t>
            </w:r>
            <w:r w:rsidRPr="00F72C16">
              <w:rPr>
                <w:rFonts w:ascii="Arial" w:hAnsi="Arial" w:cs="Arial"/>
                <w:b/>
                <w:color w:val="1D1B11" w:themeColor="background2" w:themeShade="1A"/>
                <w:sz w:val="24"/>
                <w:szCs w:val="24"/>
                <w:lang w:val="en-US"/>
              </w:rPr>
              <w:t>:</w:t>
            </w:r>
          </w:p>
          <w:p w:rsidR="00F72C16" w:rsidRPr="00F72C16" w:rsidRDefault="00F72C16" w:rsidP="00F72C16">
            <w:pPr>
              <w:jc w:val="both"/>
              <w:rPr>
                <w:rFonts w:ascii="Arial" w:hAnsi="Arial" w:cs="Arial"/>
                <w:color w:val="1D1B11" w:themeColor="background2" w:themeShade="1A"/>
                <w:sz w:val="24"/>
                <w:szCs w:val="24"/>
                <w:lang w:val="en-US"/>
              </w:rPr>
            </w:pPr>
          </w:p>
          <w:p w:rsidR="00F72C16" w:rsidRPr="00F72C16" w:rsidRDefault="00F72C16" w:rsidP="00F72C16">
            <w:pPr>
              <w:jc w:val="both"/>
              <w:rPr>
                <w:rFonts w:ascii="Arial" w:hAnsi="Arial" w:cs="Arial"/>
                <w:color w:val="1D1B11" w:themeColor="background2" w:themeShade="1A"/>
                <w:sz w:val="24"/>
                <w:szCs w:val="24"/>
                <w:lang w:val="en-US"/>
              </w:rPr>
            </w:pPr>
            <w:r w:rsidRPr="00F72C16">
              <w:rPr>
                <w:rFonts w:ascii="Arial" w:hAnsi="Arial" w:cs="Arial"/>
                <w:color w:val="1D1B11" w:themeColor="background2" w:themeShade="1A"/>
                <w:sz w:val="24"/>
                <w:szCs w:val="24"/>
                <w:lang w:val="en-US"/>
              </w:rPr>
              <w:t xml:space="preserve">-Martin Audio line array W8LC  </w:t>
            </w:r>
            <w:proofErr w:type="spellStart"/>
            <w:r w:rsidRPr="00F72C16">
              <w:rPr>
                <w:rFonts w:ascii="Arial" w:hAnsi="Arial" w:cs="Arial"/>
                <w:color w:val="1D1B11" w:themeColor="background2" w:themeShade="1A"/>
                <w:sz w:val="24"/>
                <w:szCs w:val="24"/>
                <w:lang w:val="en-US"/>
              </w:rPr>
              <w:t>sateliti</w:t>
            </w:r>
            <w:proofErr w:type="spellEnd"/>
            <w:r w:rsidRPr="00F72C16">
              <w:rPr>
                <w:rFonts w:ascii="Arial" w:hAnsi="Arial" w:cs="Arial"/>
                <w:color w:val="1D1B11" w:themeColor="background2" w:themeShade="1A"/>
                <w:sz w:val="24"/>
                <w:szCs w:val="24"/>
                <w:lang w:val="en-US"/>
              </w:rPr>
              <w:t xml:space="preserve">    kom.24</w:t>
            </w:r>
          </w:p>
          <w:p w:rsidR="00F72C16" w:rsidRPr="00F72C16" w:rsidRDefault="00F72C16" w:rsidP="00F72C16">
            <w:pPr>
              <w:jc w:val="both"/>
              <w:rPr>
                <w:rFonts w:ascii="Arial" w:hAnsi="Arial" w:cs="Arial"/>
                <w:color w:val="1D1B11" w:themeColor="background2" w:themeShade="1A"/>
                <w:sz w:val="24"/>
                <w:szCs w:val="24"/>
                <w:lang w:val="en-US"/>
              </w:rPr>
            </w:pPr>
            <w:r w:rsidRPr="00F72C16">
              <w:rPr>
                <w:rFonts w:ascii="Arial" w:hAnsi="Arial" w:cs="Arial"/>
                <w:color w:val="1D1B11" w:themeColor="background2" w:themeShade="1A"/>
                <w:sz w:val="24"/>
                <w:szCs w:val="24"/>
                <w:lang w:val="en-US"/>
              </w:rPr>
              <w:t xml:space="preserve">-Martin Audio line array W8C    </w:t>
            </w:r>
            <w:proofErr w:type="spellStart"/>
            <w:r w:rsidRPr="00F72C16">
              <w:rPr>
                <w:rFonts w:ascii="Arial" w:hAnsi="Arial" w:cs="Arial"/>
                <w:color w:val="1D1B11" w:themeColor="background2" w:themeShade="1A"/>
                <w:sz w:val="24"/>
                <w:szCs w:val="24"/>
                <w:lang w:val="en-US"/>
              </w:rPr>
              <w:t>sateliti</w:t>
            </w:r>
            <w:proofErr w:type="spellEnd"/>
            <w:r w:rsidRPr="00F72C16">
              <w:rPr>
                <w:rFonts w:ascii="Arial" w:hAnsi="Arial" w:cs="Arial"/>
                <w:color w:val="1D1B11" w:themeColor="background2" w:themeShade="1A"/>
                <w:sz w:val="24"/>
                <w:szCs w:val="24"/>
                <w:lang w:val="en-US"/>
              </w:rPr>
              <w:t xml:space="preserve">    </w:t>
            </w:r>
            <w:proofErr w:type="spellStart"/>
            <w:r w:rsidRPr="00F72C16">
              <w:rPr>
                <w:rFonts w:ascii="Arial" w:hAnsi="Arial" w:cs="Arial"/>
                <w:color w:val="1D1B11" w:themeColor="background2" w:themeShade="1A"/>
                <w:sz w:val="24"/>
                <w:szCs w:val="24"/>
                <w:lang w:val="en-US"/>
              </w:rPr>
              <w:t>kom</w:t>
            </w:r>
            <w:proofErr w:type="spellEnd"/>
            <w:r w:rsidRPr="00F72C16">
              <w:rPr>
                <w:rFonts w:ascii="Arial" w:hAnsi="Arial" w:cs="Arial"/>
                <w:color w:val="1D1B11" w:themeColor="background2" w:themeShade="1A"/>
                <w:sz w:val="24"/>
                <w:szCs w:val="24"/>
                <w:lang w:val="en-US"/>
              </w:rPr>
              <w:t>.  4</w:t>
            </w:r>
          </w:p>
          <w:p w:rsidR="00F72C16" w:rsidRPr="00F72C16" w:rsidRDefault="00F72C16" w:rsidP="00F72C16">
            <w:pPr>
              <w:jc w:val="both"/>
              <w:rPr>
                <w:rFonts w:ascii="Arial" w:hAnsi="Arial" w:cs="Arial"/>
                <w:color w:val="1D1B11" w:themeColor="background2" w:themeShade="1A"/>
                <w:sz w:val="24"/>
                <w:szCs w:val="24"/>
                <w:lang w:val="en-US"/>
              </w:rPr>
            </w:pPr>
            <w:r w:rsidRPr="00F72C16">
              <w:rPr>
                <w:rFonts w:ascii="Arial" w:hAnsi="Arial" w:cs="Arial"/>
                <w:color w:val="0000CC"/>
                <w:sz w:val="24"/>
                <w:szCs w:val="24"/>
                <w:lang w:val="en-US"/>
              </w:rPr>
              <w:lastRenderedPageBreak/>
              <w:t xml:space="preserve">-Martin Audio X218                  </w:t>
            </w:r>
            <w:proofErr w:type="spellStart"/>
            <w:r w:rsidRPr="00F72C16">
              <w:rPr>
                <w:rFonts w:ascii="Arial" w:hAnsi="Arial" w:cs="Arial"/>
                <w:color w:val="0000CC"/>
                <w:sz w:val="24"/>
                <w:szCs w:val="24"/>
                <w:lang w:val="en-US"/>
              </w:rPr>
              <w:t>subbas</w:t>
            </w:r>
            <w:proofErr w:type="spellEnd"/>
            <w:r w:rsidRPr="00F72C16">
              <w:rPr>
                <w:rFonts w:ascii="Arial" w:hAnsi="Arial" w:cs="Arial"/>
                <w:color w:val="0000CC"/>
                <w:sz w:val="24"/>
                <w:szCs w:val="24"/>
                <w:lang w:val="en-US"/>
              </w:rPr>
              <w:t xml:space="preserve">      </w:t>
            </w:r>
            <w:proofErr w:type="spellStart"/>
            <w:r w:rsidRPr="00F72C16">
              <w:rPr>
                <w:rFonts w:ascii="Arial" w:hAnsi="Arial" w:cs="Arial"/>
                <w:color w:val="1D1B11" w:themeColor="background2" w:themeShade="1A"/>
                <w:sz w:val="24"/>
                <w:szCs w:val="24"/>
                <w:lang w:val="en-US"/>
              </w:rPr>
              <w:t>kom</w:t>
            </w:r>
            <w:proofErr w:type="spellEnd"/>
            <w:r w:rsidRPr="00F72C16">
              <w:rPr>
                <w:rFonts w:ascii="Arial" w:hAnsi="Arial" w:cs="Arial"/>
                <w:color w:val="1D1B11" w:themeColor="background2" w:themeShade="1A"/>
                <w:sz w:val="24"/>
                <w:szCs w:val="24"/>
                <w:lang w:val="en-US"/>
              </w:rPr>
              <w:t>.  8</w:t>
            </w:r>
          </w:p>
          <w:p w:rsidR="00F72C16" w:rsidRPr="00F72C16" w:rsidRDefault="00F72C16" w:rsidP="00F72C16">
            <w:pPr>
              <w:jc w:val="both"/>
              <w:rPr>
                <w:rFonts w:ascii="Arial" w:hAnsi="Arial" w:cs="Arial"/>
                <w:color w:val="1D1B11" w:themeColor="background2" w:themeShade="1A"/>
                <w:sz w:val="24"/>
                <w:szCs w:val="24"/>
                <w:lang w:val="en-US"/>
              </w:rPr>
            </w:pPr>
            <w:r w:rsidRPr="00F72C16">
              <w:rPr>
                <w:rFonts w:ascii="Arial" w:hAnsi="Arial" w:cs="Arial"/>
                <w:color w:val="1D1B11" w:themeColor="background2" w:themeShade="1A"/>
                <w:sz w:val="24"/>
                <w:szCs w:val="24"/>
                <w:lang w:val="en-US"/>
              </w:rPr>
              <w:t xml:space="preserve">-Martin Audio F12                     </w:t>
            </w:r>
            <w:proofErr w:type="gramStart"/>
            <w:r w:rsidRPr="00F72C16">
              <w:rPr>
                <w:rFonts w:ascii="Arial" w:hAnsi="Arial" w:cs="Arial"/>
                <w:color w:val="1D1B11" w:themeColor="background2" w:themeShade="1A"/>
                <w:sz w:val="24"/>
                <w:szCs w:val="24"/>
                <w:lang w:val="en-US"/>
              </w:rPr>
              <w:t>monitor</w:t>
            </w:r>
            <w:proofErr w:type="gramEnd"/>
            <w:r w:rsidRPr="00F72C16">
              <w:rPr>
                <w:rFonts w:ascii="Arial" w:hAnsi="Arial" w:cs="Arial"/>
                <w:color w:val="1D1B11" w:themeColor="background2" w:themeShade="1A"/>
                <w:sz w:val="24"/>
                <w:szCs w:val="24"/>
                <w:lang w:val="en-US"/>
              </w:rPr>
              <w:t xml:space="preserve">    </w:t>
            </w:r>
            <w:proofErr w:type="spellStart"/>
            <w:r w:rsidRPr="00F72C16">
              <w:rPr>
                <w:rFonts w:ascii="Arial" w:hAnsi="Arial" w:cs="Arial"/>
                <w:color w:val="1D1B11" w:themeColor="background2" w:themeShade="1A"/>
                <w:sz w:val="24"/>
                <w:szCs w:val="24"/>
                <w:lang w:val="en-US"/>
              </w:rPr>
              <w:t>kom</w:t>
            </w:r>
            <w:proofErr w:type="spellEnd"/>
            <w:r w:rsidRPr="00F72C16">
              <w:rPr>
                <w:rFonts w:ascii="Arial" w:hAnsi="Arial" w:cs="Arial"/>
                <w:color w:val="1D1B11" w:themeColor="background2" w:themeShade="1A"/>
                <w:sz w:val="24"/>
                <w:szCs w:val="24"/>
                <w:lang w:val="en-US"/>
              </w:rPr>
              <w:t>. 12</w:t>
            </w:r>
          </w:p>
          <w:p w:rsidR="00F72C16" w:rsidRPr="00F72C16" w:rsidRDefault="00F72C16" w:rsidP="00F72C16">
            <w:pPr>
              <w:jc w:val="both"/>
              <w:rPr>
                <w:rFonts w:ascii="Arial" w:hAnsi="Arial" w:cs="Arial"/>
                <w:color w:val="1D1B11" w:themeColor="background2" w:themeShade="1A"/>
                <w:sz w:val="24"/>
                <w:szCs w:val="24"/>
                <w:lang w:val="en-US"/>
              </w:rPr>
            </w:pPr>
            <w:r w:rsidRPr="00F72C16">
              <w:rPr>
                <w:rFonts w:ascii="Arial" w:hAnsi="Arial" w:cs="Arial"/>
                <w:color w:val="1D1B11" w:themeColor="background2" w:themeShade="1A"/>
                <w:sz w:val="24"/>
                <w:szCs w:val="24"/>
                <w:lang w:val="en-US"/>
              </w:rPr>
              <w:t xml:space="preserve">-LAB GRUPEN  </w:t>
            </w:r>
            <w:proofErr w:type="spellStart"/>
            <w:r w:rsidRPr="00F72C16">
              <w:rPr>
                <w:rFonts w:ascii="Arial" w:hAnsi="Arial" w:cs="Arial"/>
                <w:color w:val="1D1B11" w:themeColor="background2" w:themeShade="1A"/>
                <w:sz w:val="24"/>
                <w:szCs w:val="24"/>
                <w:lang w:val="en-US"/>
              </w:rPr>
              <w:t>pojačala</w:t>
            </w:r>
            <w:proofErr w:type="spellEnd"/>
          </w:p>
          <w:p w:rsidR="00F72C16" w:rsidRPr="00F72C16" w:rsidRDefault="00F72C16" w:rsidP="00F72C16">
            <w:pPr>
              <w:jc w:val="both"/>
              <w:rPr>
                <w:rFonts w:ascii="Arial" w:hAnsi="Arial" w:cs="Arial"/>
                <w:color w:val="1D1B11" w:themeColor="background2" w:themeShade="1A"/>
                <w:sz w:val="24"/>
                <w:szCs w:val="24"/>
                <w:lang w:val="en-US"/>
              </w:rPr>
            </w:pPr>
            <w:r w:rsidRPr="00F72C16">
              <w:rPr>
                <w:rFonts w:ascii="Arial" w:hAnsi="Arial" w:cs="Arial"/>
                <w:color w:val="1D1B11" w:themeColor="background2" w:themeShade="1A"/>
                <w:sz w:val="24"/>
                <w:szCs w:val="24"/>
                <w:lang w:val="en-US"/>
              </w:rPr>
              <w:t>-</w:t>
            </w:r>
            <w:proofErr w:type="spellStart"/>
            <w:r w:rsidRPr="00F72C16">
              <w:rPr>
                <w:rFonts w:ascii="Arial" w:hAnsi="Arial" w:cs="Arial"/>
                <w:color w:val="1D1B11" w:themeColor="background2" w:themeShade="1A"/>
                <w:sz w:val="24"/>
                <w:szCs w:val="24"/>
                <w:lang w:val="en-US"/>
              </w:rPr>
              <w:t>Procesing</w:t>
            </w:r>
            <w:proofErr w:type="spellEnd"/>
            <w:r w:rsidRPr="00F72C16">
              <w:rPr>
                <w:rFonts w:ascii="Arial" w:hAnsi="Arial" w:cs="Arial"/>
                <w:color w:val="1D1B11" w:themeColor="background2" w:themeShade="1A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72C16">
              <w:rPr>
                <w:rFonts w:ascii="Arial" w:hAnsi="Arial" w:cs="Arial"/>
                <w:color w:val="1D1B11" w:themeColor="background2" w:themeShade="1A"/>
                <w:sz w:val="24"/>
                <w:szCs w:val="24"/>
                <w:lang w:val="en-US"/>
              </w:rPr>
              <w:t>za</w:t>
            </w:r>
            <w:proofErr w:type="spellEnd"/>
            <w:r w:rsidRPr="00F72C16">
              <w:rPr>
                <w:rFonts w:ascii="Arial" w:hAnsi="Arial" w:cs="Arial"/>
                <w:color w:val="1D1B11" w:themeColor="background2" w:themeShade="1A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72C16">
              <w:rPr>
                <w:rFonts w:ascii="Arial" w:hAnsi="Arial" w:cs="Arial"/>
                <w:color w:val="1D1B11" w:themeColor="background2" w:themeShade="1A"/>
                <w:sz w:val="24"/>
                <w:szCs w:val="24"/>
                <w:lang w:val="en-US"/>
              </w:rPr>
              <w:t>sistem</w:t>
            </w:r>
            <w:proofErr w:type="spellEnd"/>
          </w:p>
          <w:p w:rsidR="00F72C16" w:rsidRPr="00F72C16" w:rsidRDefault="00F72C16" w:rsidP="00F72C16">
            <w:pPr>
              <w:jc w:val="both"/>
              <w:rPr>
                <w:rFonts w:ascii="Arial" w:hAnsi="Arial" w:cs="Arial"/>
                <w:color w:val="1D1B11" w:themeColor="background2" w:themeShade="1A"/>
                <w:sz w:val="24"/>
                <w:szCs w:val="24"/>
                <w:lang w:val="en-US"/>
              </w:rPr>
            </w:pPr>
            <w:r w:rsidRPr="00F72C16">
              <w:rPr>
                <w:rFonts w:ascii="Arial" w:hAnsi="Arial" w:cs="Arial"/>
                <w:color w:val="1D1B11" w:themeColor="background2" w:themeShade="1A"/>
                <w:sz w:val="24"/>
                <w:szCs w:val="24"/>
                <w:lang w:val="en-US"/>
              </w:rPr>
              <w:t>-</w:t>
            </w:r>
            <w:proofErr w:type="spellStart"/>
            <w:r w:rsidRPr="00F72C16">
              <w:rPr>
                <w:rFonts w:ascii="Arial" w:hAnsi="Arial" w:cs="Arial"/>
                <w:color w:val="1D1B11" w:themeColor="background2" w:themeShade="1A"/>
                <w:sz w:val="24"/>
                <w:szCs w:val="24"/>
                <w:lang w:val="en-US"/>
              </w:rPr>
              <w:t>Trantek</w:t>
            </w:r>
            <w:proofErr w:type="spellEnd"/>
            <w:r w:rsidRPr="00F72C16">
              <w:rPr>
                <w:rFonts w:ascii="Arial" w:hAnsi="Arial" w:cs="Arial"/>
                <w:color w:val="1D1B11" w:themeColor="background2" w:themeShade="1A"/>
                <w:sz w:val="24"/>
                <w:szCs w:val="24"/>
                <w:lang w:val="en-US"/>
              </w:rPr>
              <w:t xml:space="preserve"> 6000 mic wireless system   16ch   kom.1</w:t>
            </w:r>
          </w:p>
          <w:p w:rsidR="00F72C16" w:rsidRPr="00F72C16" w:rsidRDefault="00F72C16" w:rsidP="00F72C16">
            <w:pPr>
              <w:jc w:val="both"/>
              <w:rPr>
                <w:rFonts w:ascii="Arial" w:hAnsi="Arial" w:cs="Arial"/>
                <w:color w:val="1D1B11" w:themeColor="background2" w:themeShade="1A"/>
                <w:sz w:val="24"/>
                <w:szCs w:val="24"/>
                <w:lang w:val="en-US"/>
              </w:rPr>
            </w:pPr>
            <w:r w:rsidRPr="00F72C16">
              <w:rPr>
                <w:rFonts w:ascii="Arial" w:hAnsi="Arial" w:cs="Arial"/>
                <w:color w:val="1D1B11" w:themeColor="background2" w:themeShade="1A"/>
                <w:sz w:val="24"/>
                <w:szCs w:val="24"/>
                <w:lang w:val="en-US"/>
              </w:rPr>
              <w:t>-DPA mic                                                      kom.10</w:t>
            </w:r>
          </w:p>
          <w:p w:rsidR="00F72C16" w:rsidRPr="00F72C16" w:rsidRDefault="00F72C16" w:rsidP="00F72C16">
            <w:pPr>
              <w:jc w:val="both"/>
              <w:rPr>
                <w:rFonts w:ascii="Arial" w:hAnsi="Arial" w:cs="Arial"/>
                <w:color w:val="1D1B11" w:themeColor="background2" w:themeShade="1A"/>
                <w:sz w:val="24"/>
                <w:szCs w:val="24"/>
                <w:lang w:val="en-US"/>
              </w:rPr>
            </w:pPr>
            <w:r w:rsidRPr="00F72C16">
              <w:rPr>
                <w:rFonts w:ascii="Arial" w:hAnsi="Arial" w:cs="Arial"/>
                <w:color w:val="1D1B11" w:themeColor="background2" w:themeShade="1A"/>
                <w:sz w:val="24"/>
                <w:szCs w:val="24"/>
                <w:lang w:val="en-US"/>
              </w:rPr>
              <w:t>-RODE mic                                                   kom.4</w:t>
            </w:r>
          </w:p>
          <w:p w:rsidR="00F72C16" w:rsidRPr="00F72C16" w:rsidRDefault="00F72C16" w:rsidP="00F72C16">
            <w:pPr>
              <w:jc w:val="both"/>
              <w:rPr>
                <w:rFonts w:ascii="Arial" w:hAnsi="Arial" w:cs="Arial"/>
                <w:color w:val="1D1B11" w:themeColor="background2" w:themeShade="1A"/>
                <w:sz w:val="24"/>
                <w:szCs w:val="24"/>
                <w:lang w:val="en-US"/>
              </w:rPr>
            </w:pPr>
            <w:r w:rsidRPr="00F72C16">
              <w:rPr>
                <w:rFonts w:ascii="Arial" w:hAnsi="Arial" w:cs="Arial"/>
                <w:color w:val="1D1B11" w:themeColor="background2" w:themeShade="1A"/>
                <w:sz w:val="24"/>
                <w:szCs w:val="24"/>
                <w:lang w:val="en-US"/>
              </w:rPr>
              <w:t>-OKTAVA MK012   mic                             kom.38</w:t>
            </w:r>
          </w:p>
          <w:p w:rsidR="00F72C16" w:rsidRPr="00F72C16" w:rsidRDefault="00F72C16" w:rsidP="00F72C16">
            <w:pPr>
              <w:jc w:val="both"/>
              <w:rPr>
                <w:rFonts w:ascii="Arial" w:hAnsi="Arial" w:cs="Arial"/>
                <w:color w:val="1D1B11" w:themeColor="background2" w:themeShade="1A"/>
                <w:sz w:val="24"/>
                <w:szCs w:val="24"/>
                <w:lang w:val="en-US"/>
              </w:rPr>
            </w:pPr>
            <w:r w:rsidRPr="00F72C16">
              <w:rPr>
                <w:rFonts w:ascii="Arial" w:hAnsi="Arial" w:cs="Arial"/>
                <w:color w:val="1D1B11" w:themeColor="background2" w:themeShade="1A"/>
                <w:sz w:val="24"/>
                <w:szCs w:val="24"/>
                <w:lang w:val="en-US"/>
              </w:rPr>
              <w:t xml:space="preserve">-SHURE mic   </w:t>
            </w:r>
            <w:proofErr w:type="spellStart"/>
            <w:r w:rsidRPr="00F72C16">
              <w:rPr>
                <w:rFonts w:ascii="Arial" w:hAnsi="Arial" w:cs="Arial"/>
                <w:color w:val="1D1B11" w:themeColor="background2" w:themeShade="1A"/>
                <w:sz w:val="24"/>
                <w:szCs w:val="24"/>
                <w:lang w:val="en-US"/>
              </w:rPr>
              <w:t>razni</w:t>
            </w:r>
            <w:proofErr w:type="spellEnd"/>
          </w:p>
          <w:p w:rsidR="00F72C16" w:rsidRPr="00F72C16" w:rsidRDefault="00F72C16" w:rsidP="00F72C16">
            <w:pPr>
              <w:jc w:val="both"/>
              <w:rPr>
                <w:rFonts w:ascii="Arial" w:hAnsi="Arial" w:cs="Arial"/>
                <w:color w:val="1D1B11" w:themeColor="background2" w:themeShade="1A"/>
                <w:sz w:val="24"/>
                <w:szCs w:val="24"/>
                <w:lang w:val="en-US"/>
              </w:rPr>
            </w:pPr>
            <w:r w:rsidRPr="00F72C16">
              <w:rPr>
                <w:rFonts w:ascii="Arial" w:hAnsi="Arial" w:cs="Arial"/>
                <w:color w:val="1D1B11" w:themeColor="background2" w:themeShade="1A"/>
                <w:sz w:val="24"/>
                <w:szCs w:val="24"/>
                <w:lang w:val="en-US"/>
              </w:rPr>
              <w:t xml:space="preserve">-XLR </w:t>
            </w:r>
            <w:proofErr w:type="spellStart"/>
            <w:r w:rsidRPr="00F72C16">
              <w:rPr>
                <w:rFonts w:ascii="Arial" w:hAnsi="Arial" w:cs="Arial"/>
                <w:color w:val="1D1B11" w:themeColor="background2" w:themeShade="1A"/>
                <w:sz w:val="24"/>
                <w:szCs w:val="24"/>
                <w:lang w:val="en-US"/>
              </w:rPr>
              <w:t>kablovi</w:t>
            </w:r>
            <w:proofErr w:type="spellEnd"/>
            <w:r w:rsidRPr="00F72C16">
              <w:rPr>
                <w:rFonts w:ascii="Arial" w:hAnsi="Arial" w:cs="Arial"/>
                <w:color w:val="1D1B11" w:themeColor="background2" w:themeShade="1A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72C16">
              <w:rPr>
                <w:rFonts w:ascii="Arial" w:hAnsi="Arial" w:cs="Arial"/>
                <w:color w:val="1D1B11" w:themeColor="background2" w:themeShade="1A"/>
                <w:sz w:val="24"/>
                <w:szCs w:val="24"/>
                <w:lang w:val="en-US"/>
              </w:rPr>
              <w:t>raznih</w:t>
            </w:r>
            <w:proofErr w:type="spellEnd"/>
            <w:r w:rsidRPr="00F72C16">
              <w:rPr>
                <w:rFonts w:ascii="Arial" w:hAnsi="Arial" w:cs="Arial"/>
                <w:color w:val="1D1B11" w:themeColor="background2" w:themeShade="1A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72C16">
              <w:rPr>
                <w:rFonts w:ascii="Arial" w:hAnsi="Arial" w:cs="Arial"/>
                <w:color w:val="1D1B11" w:themeColor="background2" w:themeShade="1A"/>
                <w:sz w:val="24"/>
                <w:szCs w:val="24"/>
                <w:lang w:val="en-US"/>
              </w:rPr>
              <w:t>dužina</w:t>
            </w:r>
            <w:proofErr w:type="spellEnd"/>
            <w:r w:rsidRPr="00F72C16">
              <w:rPr>
                <w:rFonts w:ascii="Arial" w:hAnsi="Arial" w:cs="Arial"/>
                <w:color w:val="1D1B11" w:themeColor="background2" w:themeShade="1A"/>
                <w:sz w:val="24"/>
                <w:szCs w:val="24"/>
                <w:lang w:val="en-US"/>
              </w:rPr>
              <w:t>(5-30m)</w:t>
            </w:r>
          </w:p>
          <w:p w:rsidR="00F72C16" w:rsidRPr="00F72C16" w:rsidRDefault="00F72C16" w:rsidP="00F72C16">
            <w:pPr>
              <w:jc w:val="both"/>
              <w:rPr>
                <w:rFonts w:ascii="Arial" w:hAnsi="Arial" w:cs="Arial"/>
                <w:color w:val="1D1B11" w:themeColor="background2" w:themeShade="1A"/>
                <w:sz w:val="24"/>
                <w:szCs w:val="24"/>
                <w:lang w:val="en-US"/>
              </w:rPr>
            </w:pPr>
            <w:r w:rsidRPr="00F72C16">
              <w:rPr>
                <w:rFonts w:ascii="Arial" w:hAnsi="Arial" w:cs="Arial"/>
                <w:color w:val="1D1B11" w:themeColor="background2" w:themeShade="1A"/>
                <w:sz w:val="24"/>
                <w:szCs w:val="24"/>
                <w:lang w:val="en-US"/>
              </w:rPr>
              <w:t>-</w:t>
            </w:r>
            <w:proofErr w:type="spellStart"/>
            <w:r w:rsidRPr="00F72C16">
              <w:rPr>
                <w:rFonts w:ascii="Arial" w:hAnsi="Arial" w:cs="Arial"/>
                <w:color w:val="1D1B11" w:themeColor="background2" w:themeShade="1A"/>
                <w:sz w:val="24"/>
                <w:szCs w:val="24"/>
                <w:lang w:val="en-US"/>
              </w:rPr>
              <w:t>strujna</w:t>
            </w:r>
            <w:proofErr w:type="spellEnd"/>
            <w:r w:rsidRPr="00F72C16">
              <w:rPr>
                <w:rFonts w:ascii="Arial" w:hAnsi="Arial" w:cs="Arial"/>
                <w:color w:val="1D1B11" w:themeColor="background2" w:themeShade="1A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72C16">
              <w:rPr>
                <w:rFonts w:ascii="Arial" w:hAnsi="Arial" w:cs="Arial"/>
                <w:color w:val="1D1B11" w:themeColor="background2" w:themeShade="1A"/>
                <w:sz w:val="24"/>
                <w:szCs w:val="24"/>
                <w:lang w:val="en-US"/>
              </w:rPr>
              <w:t>monofazna</w:t>
            </w:r>
            <w:proofErr w:type="spellEnd"/>
            <w:r w:rsidRPr="00F72C16">
              <w:rPr>
                <w:rFonts w:ascii="Arial" w:hAnsi="Arial" w:cs="Arial"/>
                <w:color w:val="1D1B11" w:themeColor="background2" w:themeShade="1A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72C16">
              <w:rPr>
                <w:rFonts w:ascii="Arial" w:hAnsi="Arial" w:cs="Arial"/>
                <w:color w:val="1D1B11" w:themeColor="background2" w:themeShade="1A"/>
                <w:sz w:val="24"/>
                <w:szCs w:val="24"/>
                <w:lang w:val="en-US"/>
              </w:rPr>
              <w:t>kablaža</w:t>
            </w:r>
            <w:proofErr w:type="spellEnd"/>
            <w:r w:rsidRPr="00F72C16">
              <w:rPr>
                <w:rFonts w:ascii="Arial" w:hAnsi="Arial" w:cs="Arial"/>
                <w:color w:val="1D1B11" w:themeColor="background2" w:themeShade="1A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72C16">
              <w:rPr>
                <w:rFonts w:ascii="Arial" w:hAnsi="Arial" w:cs="Arial"/>
                <w:color w:val="1D1B11" w:themeColor="background2" w:themeShade="1A"/>
                <w:sz w:val="24"/>
                <w:szCs w:val="24"/>
                <w:lang w:val="en-US"/>
              </w:rPr>
              <w:t>razna</w:t>
            </w:r>
            <w:proofErr w:type="spellEnd"/>
          </w:p>
          <w:p w:rsidR="00F72C16" w:rsidRPr="00F72C16" w:rsidRDefault="00F72C16" w:rsidP="00F72C16">
            <w:pPr>
              <w:jc w:val="both"/>
              <w:rPr>
                <w:rFonts w:ascii="Arial" w:hAnsi="Arial" w:cs="Arial"/>
                <w:color w:val="1D1B11" w:themeColor="background2" w:themeShade="1A"/>
                <w:sz w:val="24"/>
                <w:szCs w:val="24"/>
                <w:lang w:val="en-US"/>
              </w:rPr>
            </w:pPr>
            <w:r w:rsidRPr="00F72C16">
              <w:rPr>
                <w:rFonts w:ascii="Arial" w:hAnsi="Arial" w:cs="Arial"/>
                <w:color w:val="1D1B11" w:themeColor="background2" w:themeShade="1A"/>
                <w:sz w:val="24"/>
                <w:szCs w:val="24"/>
                <w:lang w:val="en-US"/>
              </w:rPr>
              <w:t xml:space="preserve">-MIDAS M32 </w:t>
            </w:r>
            <w:proofErr w:type="spellStart"/>
            <w:r w:rsidRPr="00F72C16">
              <w:rPr>
                <w:rFonts w:ascii="Arial" w:hAnsi="Arial" w:cs="Arial"/>
                <w:color w:val="1D1B11" w:themeColor="background2" w:themeShade="1A"/>
                <w:sz w:val="24"/>
                <w:szCs w:val="24"/>
                <w:lang w:val="en-US"/>
              </w:rPr>
              <w:t>sa</w:t>
            </w:r>
            <w:proofErr w:type="spellEnd"/>
            <w:r w:rsidRPr="00F72C16">
              <w:rPr>
                <w:rFonts w:ascii="Arial" w:hAnsi="Arial" w:cs="Arial"/>
                <w:color w:val="1D1B11" w:themeColor="background2" w:themeShade="1A"/>
                <w:sz w:val="24"/>
                <w:szCs w:val="24"/>
                <w:lang w:val="en-US"/>
              </w:rPr>
              <w:t xml:space="preserve"> stage box-om                    kom.1</w:t>
            </w:r>
          </w:p>
          <w:p w:rsidR="00F72C16" w:rsidRPr="00F72C16" w:rsidRDefault="00F72C16" w:rsidP="00F72C16">
            <w:pPr>
              <w:jc w:val="both"/>
              <w:rPr>
                <w:rFonts w:ascii="Arial" w:hAnsi="Arial" w:cs="Arial"/>
                <w:color w:val="1D1B11" w:themeColor="background2" w:themeShade="1A"/>
                <w:sz w:val="24"/>
                <w:szCs w:val="24"/>
                <w:lang w:val="en-US"/>
              </w:rPr>
            </w:pPr>
            <w:r w:rsidRPr="00F72C16">
              <w:rPr>
                <w:rFonts w:ascii="Arial" w:hAnsi="Arial" w:cs="Arial"/>
                <w:color w:val="1D1B11" w:themeColor="background2" w:themeShade="1A"/>
                <w:sz w:val="24"/>
                <w:szCs w:val="24"/>
                <w:lang w:val="en-US"/>
              </w:rPr>
              <w:t>-</w:t>
            </w:r>
            <w:proofErr w:type="spellStart"/>
            <w:r w:rsidRPr="00F72C16">
              <w:rPr>
                <w:rFonts w:ascii="Arial" w:hAnsi="Arial" w:cs="Arial"/>
                <w:color w:val="1D1B11" w:themeColor="background2" w:themeShade="1A"/>
                <w:sz w:val="24"/>
                <w:szCs w:val="24"/>
                <w:lang w:val="en-US"/>
              </w:rPr>
              <w:t>Mrežni</w:t>
            </w:r>
            <w:proofErr w:type="spellEnd"/>
            <w:r w:rsidRPr="00F72C16">
              <w:rPr>
                <w:rFonts w:ascii="Arial" w:hAnsi="Arial" w:cs="Arial"/>
                <w:color w:val="1D1B11" w:themeColor="background2" w:themeShade="1A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72C16">
              <w:rPr>
                <w:rFonts w:ascii="Arial" w:hAnsi="Arial" w:cs="Arial"/>
                <w:color w:val="1D1B11" w:themeColor="background2" w:themeShade="1A"/>
                <w:sz w:val="24"/>
                <w:szCs w:val="24"/>
                <w:lang w:val="en-US"/>
              </w:rPr>
              <w:t>kabl</w:t>
            </w:r>
            <w:proofErr w:type="spellEnd"/>
            <w:r w:rsidRPr="00F72C16">
              <w:rPr>
                <w:rFonts w:ascii="Arial" w:hAnsi="Arial" w:cs="Arial"/>
                <w:color w:val="1D1B11" w:themeColor="background2" w:themeShade="1A"/>
                <w:sz w:val="24"/>
                <w:szCs w:val="24"/>
                <w:lang w:val="en-US"/>
              </w:rPr>
              <w:t xml:space="preserve"> 80m </w:t>
            </w:r>
            <w:proofErr w:type="spellStart"/>
            <w:r w:rsidRPr="00F72C16">
              <w:rPr>
                <w:rFonts w:ascii="Arial" w:hAnsi="Arial" w:cs="Arial"/>
                <w:color w:val="1D1B11" w:themeColor="background2" w:themeShade="1A"/>
                <w:sz w:val="24"/>
                <w:szCs w:val="24"/>
                <w:lang w:val="en-US"/>
              </w:rPr>
              <w:t>za</w:t>
            </w:r>
            <w:proofErr w:type="spellEnd"/>
            <w:r w:rsidRPr="00F72C16">
              <w:rPr>
                <w:rFonts w:ascii="Arial" w:hAnsi="Arial" w:cs="Arial"/>
                <w:color w:val="1D1B11" w:themeColor="background2" w:themeShade="1A"/>
                <w:sz w:val="24"/>
                <w:szCs w:val="24"/>
                <w:lang w:val="en-US"/>
              </w:rPr>
              <w:t xml:space="preserve"> mixer                          kom.1</w:t>
            </w:r>
          </w:p>
          <w:p w:rsidR="00F72C16" w:rsidRPr="00F72C16" w:rsidRDefault="00F72C16" w:rsidP="00F72C16">
            <w:pPr>
              <w:jc w:val="both"/>
              <w:rPr>
                <w:rFonts w:ascii="Arial" w:hAnsi="Arial" w:cs="Arial"/>
                <w:color w:val="1D1B11" w:themeColor="background2" w:themeShade="1A"/>
                <w:sz w:val="24"/>
                <w:szCs w:val="24"/>
                <w:lang w:val="en-US"/>
              </w:rPr>
            </w:pPr>
          </w:p>
          <w:p w:rsidR="00F72C16" w:rsidRPr="00F72C16" w:rsidRDefault="00F72C16" w:rsidP="00F72C16">
            <w:pPr>
              <w:jc w:val="both"/>
              <w:rPr>
                <w:rFonts w:ascii="Arial" w:hAnsi="Arial" w:cs="Arial"/>
                <w:b/>
                <w:color w:val="1D1B11" w:themeColor="background2" w:themeShade="1A"/>
                <w:sz w:val="24"/>
                <w:szCs w:val="24"/>
                <w:lang w:val="en-US"/>
              </w:rPr>
            </w:pPr>
            <w:r w:rsidRPr="00F72C16">
              <w:rPr>
                <w:rFonts w:ascii="Arial" w:hAnsi="Arial" w:cs="Arial"/>
                <w:b/>
                <w:color w:val="1D1B11" w:themeColor="background2" w:themeShade="1A"/>
                <w:sz w:val="24"/>
                <w:szCs w:val="24"/>
                <w:lang w:val="sr-Cyrl-RS"/>
              </w:rPr>
              <w:t>Алуминијумска конструкција</w:t>
            </w:r>
            <w:r w:rsidRPr="00F72C16">
              <w:rPr>
                <w:rFonts w:ascii="Arial" w:hAnsi="Arial" w:cs="Arial"/>
                <w:b/>
                <w:color w:val="1D1B11" w:themeColor="background2" w:themeShade="1A"/>
                <w:sz w:val="24"/>
                <w:szCs w:val="24"/>
                <w:lang w:val="en-US"/>
              </w:rPr>
              <w:t>:</w:t>
            </w:r>
          </w:p>
          <w:p w:rsidR="00F72C16" w:rsidRPr="00F72C16" w:rsidRDefault="00F72C16" w:rsidP="00F72C16">
            <w:pPr>
              <w:jc w:val="both"/>
              <w:rPr>
                <w:rFonts w:ascii="Arial" w:hAnsi="Arial" w:cs="Arial"/>
                <w:color w:val="1D1B11" w:themeColor="background2" w:themeShade="1A"/>
                <w:sz w:val="24"/>
                <w:szCs w:val="24"/>
                <w:lang w:val="en-US"/>
              </w:rPr>
            </w:pPr>
          </w:p>
          <w:p w:rsidR="00F72C16" w:rsidRPr="00F72C16" w:rsidRDefault="00F72C16" w:rsidP="00F72C16">
            <w:pPr>
              <w:jc w:val="both"/>
              <w:rPr>
                <w:rFonts w:ascii="Arial" w:hAnsi="Arial" w:cs="Arial"/>
                <w:color w:val="1D1B11" w:themeColor="background2" w:themeShade="1A"/>
                <w:sz w:val="24"/>
                <w:szCs w:val="24"/>
                <w:lang w:val="en-US"/>
              </w:rPr>
            </w:pPr>
            <w:r w:rsidRPr="00F72C16">
              <w:rPr>
                <w:rFonts w:ascii="Arial" w:hAnsi="Arial" w:cs="Arial"/>
                <w:color w:val="1D1B11" w:themeColor="background2" w:themeShade="1A"/>
                <w:sz w:val="24"/>
                <w:szCs w:val="24"/>
                <w:lang w:val="en-US"/>
              </w:rPr>
              <w:t>-</w:t>
            </w:r>
            <w:proofErr w:type="spellStart"/>
            <w:r w:rsidRPr="00F72C16">
              <w:rPr>
                <w:rFonts w:ascii="Arial" w:hAnsi="Arial" w:cs="Arial"/>
                <w:color w:val="1D1B11" w:themeColor="background2" w:themeShade="1A"/>
                <w:sz w:val="24"/>
                <w:szCs w:val="24"/>
                <w:lang w:val="en-US"/>
              </w:rPr>
              <w:t>Al.konstrukcija</w:t>
            </w:r>
            <w:proofErr w:type="spellEnd"/>
            <w:r w:rsidRPr="00F72C16">
              <w:rPr>
                <w:rFonts w:ascii="Arial" w:hAnsi="Arial" w:cs="Arial"/>
                <w:color w:val="1D1B11" w:themeColor="background2" w:themeShade="1A"/>
                <w:sz w:val="24"/>
                <w:szCs w:val="24"/>
                <w:lang w:val="en-US"/>
              </w:rPr>
              <w:t xml:space="preserve"> 52x52                               m.80</w:t>
            </w:r>
          </w:p>
          <w:p w:rsidR="00F72C16" w:rsidRPr="00F72C16" w:rsidRDefault="00F72C16" w:rsidP="00F72C16">
            <w:pPr>
              <w:jc w:val="both"/>
              <w:rPr>
                <w:rFonts w:ascii="Arial" w:hAnsi="Arial" w:cs="Arial"/>
                <w:color w:val="1D1B11" w:themeColor="background2" w:themeShade="1A"/>
                <w:sz w:val="24"/>
                <w:szCs w:val="24"/>
                <w:lang w:val="en-US"/>
              </w:rPr>
            </w:pPr>
            <w:r w:rsidRPr="00F72C16">
              <w:rPr>
                <w:rFonts w:ascii="Arial" w:hAnsi="Arial" w:cs="Arial"/>
                <w:color w:val="1D1B11" w:themeColor="background2" w:themeShade="1A"/>
                <w:sz w:val="24"/>
                <w:szCs w:val="24"/>
                <w:lang w:val="en-US"/>
              </w:rPr>
              <w:t>-</w:t>
            </w:r>
            <w:proofErr w:type="spellStart"/>
            <w:r w:rsidRPr="00F72C16">
              <w:rPr>
                <w:rFonts w:ascii="Arial" w:hAnsi="Arial" w:cs="Arial"/>
                <w:color w:val="1D1B11" w:themeColor="background2" w:themeShade="1A"/>
                <w:sz w:val="24"/>
                <w:szCs w:val="24"/>
                <w:lang w:val="en-US"/>
              </w:rPr>
              <w:t>Al.konstrukcija</w:t>
            </w:r>
            <w:proofErr w:type="spellEnd"/>
            <w:r w:rsidRPr="00F72C16">
              <w:rPr>
                <w:rFonts w:ascii="Arial" w:hAnsi="Arial" w:cs="Arial"/>
                <w:color w:val="1D1B11" w:themeColor="background2" w:themeShade="1A"/>
                <w:sz w:val="24"/>
                <w:szCs w:val="24"/>
                <w:lang w:val="en-US"/>
              </w:rPr>
              <w:t xml:space="preserve"> 40x40                               m.40</w:t>
            </w:r>
          </w:p>
          <w:p w:rsidR="00F72C16" w:rsidRPr="00F72C16" w:rsidRDefault="00F72C16" w:rsidP="00F72C16">
            <w:pPr>
              <w:jc w:val="both"/>
              <w:rPr>
                <w:rFonts w:ascii="Arial" w:hAnsi="Arial" w:cs="Arial"/>
                <w:color w:val="1D1B11" w:themeColor="background2" w:themeShade="1A"/>
                <w:sz w:val="24"/>
                <w:szCs w:val="24"/>
                <w:lang w:val="en-US"/>
              </w:rPr>
            </w:pPr>
            <w:r w:rsidRPr="00F72C16">
              <w:rPr>
                <w:rFonts w:ascii="Arial" w:hAnsi="Arial" w:cs="Arial"/>
                <w:color w:val="1D1B11" w:themeColor="background2" w:themeShade="1A"/>
                <w:sz w:val="24"/>
                <w:szCs w:val="24"/>
                <w:lang w:val="en-US"/>
              </w:rPr>
              <w:t>-</w:t>
            </w:r>
            <w:proofErr w:type="spellStart"/>
            <w:r w:rsidRPr="00F72C16">
              <w:rPr>
                <w:rFonts w:ascii="Arial" w:hAnsi="Arial" w:cs="Arial"/>
                <w:color w:val="1D1B11" w:themeColor="background2" w:themeShade="1A"/>
                <w:sz w:val="24"/>
                <w:szCs w:val="24"/>
                <w:lang w:val="en-US"/>
              </w:rPr>
              <w:t>Al.konstukcija</w:t>
            </w:r>
            <w:proofErr w:type="spellEnd"/>
            <w:r w:rsidRPr="00F72C16">
              <w:rPr>
                <w:rFonts w:ascii="Arial" w:hAnsi="Arial" w:cs="Arial"/>
                <w:color w:val="1D1B11" w:themeColor="background2" w:themeShade="1A"/>
                <w:sz w:val="24"/>
                <w:szCs w:val="24"/>
                <w:lang w:val="en-US"/>
              </w:rPr>
              <w:t xml:space="preserve">  30x30                                m.40</w:t>
            </w:r>
          </w:p>
          <w:p w:rsidR="00F72C16" w:rsidRPr="00F72C16" w:rsidRDefault="00F72C16" w:rsidP="00F72C16">
            <w:pPr>
              <w:jc w:val="both"/>
              <w:rPr>
                <w:rFonts w:ascii="Arial" w:hAnsi="Arial" w:cs="Arial"/>
                <w:color w:val="1D1B11" w:themeColor="background2" w:themeShade="1A"/>
                <w:sz w:val="24"/>
                <w:szCs w:val="24"/>
                <w:lang w:val="en-US"/>
              </w:rPr>
            </w:pPr>
            <w:r w:rsidRPr="00F72C16">
              <w:rPr>
                <w:rFonts w:ascii="Arial" w:hAnsi="Arial" w:cs="Arial"/>
                <w:color w:val="1D1B11" w:themeColor="background2" w:themeShade="1A"/>
                <w:sz w:val="24"/>
                <w:szCs w:val="24"/>
                <w:lang w:val="en-US"/>
              </w:rPr>
              <w:t>-</w:t>
            </w:r>
            <w:proofErr w:type="spellStart"/>
            <w:r w:rsidRPr="00F72C16">
              <w:rPr>
                <w:rFonts w:ascii="Arial" w:hAnsi="Arial" w:cs="Arial"/>
                <w:color w:val="1D1B11" w:themeColor="background2" w:themeShade="1A"/>
                <w:sz w:val="24"/>
                <w:szCs w:val="24"/>
                <w:lang w:val="en-US"/>
              </w:rPr>
              <w:t>El.motori</w:t>
            </w:r>
            <w:proofErr w:type="spellEnd"/>
            <w:r w:rsidRPr="00F72C16">
              <w:rPr>
                <w:rFonts w:ascii="Arial" w:hAnsi="Arial" w:cs="Arial"/>
                <w:color w:val="1D1B11" w:themeColor="background2" w:themeShade="1A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72C16">
              <w:rPr>
                <w:rFonts w:ascii="Arial" w:hAnsi="Arial" w:cs="Arial"/>
                <w:color w:val="1D1B11" w:themeColor="background2" w:themeShade="1A"/>
                <w:sz w:val="24"/>
                <w:szCs w:val="24"/>
                <w:lang w:val="en-US"/>
              </w:rPr>
              <w:t>nosivosti</w:t>
            </w:r>
            <w:proofErr w:type="spellEnd"/>
            <w:r w:rsidRPr="00F72C16">
              <w:rPr>
                <w:rFonts w:ascii="Arial" w:hAnsi="Arial" w:cs="Arial"/>
                <w:color w:val="1D1B11" w:themeColor="background2" w:themeShade="1A"/>
                <w:sz w:val="24"/>
                <w:szCs w:val="24"/>
                <w:lang w:val="en-US"/>
              </w:rPr>
              <w:t xml:space="preserve"> 1T  </w:t>
            </w:r>
            <w:proofErr w:type="spellStart"/>
            <w:r w:rsidRPr="00F72C16">
              <w:rPr>
                <w:rFonts w:ascii="Arial" w:hAnsi="Arial" w:cs="Arial"/>
                <w:color w:val="1D1B11" w:themeColor="background2" w:themeShade="1A"/>
                <w:sz w:val="24"/>
                <w:szCs w:val="24"/>
                <w:lang w:val="en-US"/>
              </w:rPr>
              <w:t>sa</w:t>
            </w:r>
            <w:proofErr w:type="spellEnd"/>
            <w:r w:rsidRPr="00F72C16">
              <w:rPr>
                <w:rFonts w:ascii="Arial" w:hAnsi="Arial" w:cs="Arial"/>
                <w:color w:val="1D1B11" w:themeColor="background2" w:themeShade="1A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72C16">
              <w:rPr>
                <w:rFonts w:ascii="Arial" w:hAnsi="Arial" w:cs="Arial"/>
                <w:color w:val="1D1B11" w:themeColor="background2" w:themeShade="1A"/>
                <w:sz w:val="24"/>
                <w:szCs w:val="24"/>
                <w:lang w:val="en-US"/>
              </w:rPr>
              <w:t>lancima</w:t>
            </w:r>
            <w:proofErr w:type="spellEnd"/>
            <w:r w:rsidRPr="00F72C16">
              <w:rPr>
                <w:rFonts w:ascii="Arial" w:hAnsi="Arial" w:cs="Arial"/>
                <w:color w:val="1D1B11" w:themeColor="background2" w:themeShade="1A"/>
                <w:sz w:val="24"/>
                <w:szCs w:val="24"/>
                <w:lang w:val="en-US"/>
              </w:rPr>
              <w:t xml:space="preserve">          kom.14</w:t>
            </w:r>
          </w:p>
          <w:p w:rsidR="00F72C16" w:rsidRPr="00F72C16" w:rsidRDefault="00F72C16" w:rsidP="00F72C16">
            <w:pPr>
              <w:jc w:val="both"/>
              <w:rPr>
                <w:rFonts w:ascii="Arial" w:hAnsi="Arial" w:cs="Arial"/>
                <w:color w:val="1D1B11" w:themeColor="background2" w:themeShade="1A"/>
                <w:sz w:val="24"/>
                <w:szCs w:val="24"/>
                <w:lang w:val="en-US"/>
              </w:rPr>
            </w:pPr>
            <w:r w:rsidRPr="00F72C16">
              <w:rPr>
                <w:rFonts w:ascii="Arial" w:hAnsi="Arial" w:cs="Arial"/>
                <w:color w:val="1D1B11" w:themeColor="background2" w:themeShade="1A"/>
                <w:sz w:val="24"/>
                <w:szCs w:val="24"/>
                <w:lang w:val="en-US"/>
              </w:rPr>
              <w:t>-</w:t>
            </w:r>
            <w:proofErr w:type="spellStart"/>
            <w:r w:rsidRPr="00F72C16">
              <w:rPr>
                <w:rFonts w:ascii="Arial" w:hAnsi="Arial" w:cs="Arial"/>
                <w:color w:val="1D1B11" w:themeColor="background2" w:themeShade="1A"/>
                <w:sz w:val="24"/>
                <w:szCs w:val="24"/>
                <w:lang w:val="en-US"/>
              </w:rPr>
              <w:t>Ostala</w:t>
            </w:r>
            <w:proofErr w:type="spellEnd"/>
            <w:r w:rsidRPr="00F72C16">
              <w:rPr>
                <w:rFonts w:ascii="Arial" w:hAnsi="Arial" w:cs="Arial"/>
                <w:color w:val="1D1B11" w:themeColor="background2" w:themeShade="1A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72C16">
              <w:rPr>
                <w:rFonts w:ascii="Arial" w:hAnsi="Arial" w:cs="Arial"/>
                <w:color w:val="1D1B11" w:themeColor="background2" w:themeShade="1A"/>
                <w:sz w:val="24"/>
                <w:szCs w:val="24"/>
                <w:lang w:val="en-US"/>
              </w:rPr>
              <w:t>pripadajuća</w:t>
            </w:r>
            <w:proofErr w:type="spellEnd"/>
            <w:r w:rsidRPr="00F72C16">
              <w:rPr>
                <w:rFonts w:ascii="Arial" w:hAnsi="Arial" w:cs="Arial"/>
                <w:color w:val="1D1B11" w:themeColor="background2" w:themeShade="1A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72C16">
              <w:rPr>
                <w:rFonts w:ascii="Arial" w:hAnsi="Arial" w:cs="Arial"/>
                <w:color w:val="1D1B11" w:themeColor="background2" w:themeShade="1A"/>
                <w:sz w:val="24"/>
                <w:szCs w:val="24"/>
                <w:lang w:val="en-US"/>
              </w:rPr>
              <w:t>oprema</w:t>
            </w:r>
            <w:proofErr w:type="spellEnd"/>
          </w:p>
          <w:p w:rsidR="00F72C16" w:rsidRPr="00F72C16" w:rsidRDefault="00F72C16" w:rsidP="00F72C16">
            <w:pPr>
              <w:jc w:val="both"/>
              <w:rPr>
                <w:rFonts w:ascii="Arial" w:hAnsi="Arial" w:cs="Arial"/>
                <w:color w:val="1D1B11" w:themeColor="background2" w:themeShade="1A"/>
                <w:sz w:val="24"/>
                <w:szCs w:val="24"/>
                <w:lang w:val="en-US"/>
              </w:rPr>
            </w:pPr>
          </w:p>
          <w:p w:rsidR="00F72C16" w:rsidRPr="00F72C16" w:rsidRDefault="00F72C16" w:rsidP="00F72C16">
            <w:pPr>
              <w:jc w:val="both"/>
              <w:rPr>
                <w:rFonts w:ascii="Arial" w:hAnsi="Arial" w:cs="Arial"/>
                <w:color w:val="1D1B11" w:themeColor="background2" w:themeShade="1A"/>
                <w:sz w:val="24"/>
                <w:szCs w:val="24"/>
                <w:lang w:val="en-US"/>
              </w:rPr>
            </w:pPr>
          </w:p>
          <w:p w:rsidR="00F72C16" w:rsidRPr="00F72C16" w:rsidRDefault="00F72C16" w:rsidP="00F72C16">
            <w:pPr>
              <w:jc w:val="both"/>
              <w:rPr>
                <w:rFonts w:ascii="Arial" w:hAnsi="Arial" w:cs="Arial"/>
                <w:color w:val="0000CC"/>
                <w:sz w:val="24"/>
                <w:szCs w:val="24"/>
                <w:lang w:val="en-US"/>
              </w:rPr>
            </w:pPr>
          </w:p>
          <w:p w:rsidR="00F72C16" w:rsidRPr="008E24AE" w:rsidRDefault="00F72C16" w:rsidP="00F72C16">
            <w:pPr>
              <w:jc w:val="both"/>
              <w:rPr>
                <w:rFonts w:ascii="Segoe UI" w:hAnsi="Segoe UI" w:cs="Segoe UI"/>
                <w:color w:val="0000CC"/>
                <w:lang w:val="en-US"/>
              </w:rPr>
            </w:pPr>
          </w:p>
          <w:p w:rsidR="00F72C16" w:rsidRPr="008E24AE" w:rsidRDefault="00F72C16" w:rsidP="00F72C16">
            <w:pPr>
              <w:jc w:val="both"/>
              <w:rPr>
                <w:rFonts w:ascii="Segoe UI" w:hAnsi="Segoe UI" w:cs="Segoe UI"/>
                <w:color w:val="0000CC"/>
                <w:lang w:val="en-US"/>
              </w:rPr>
            </w:pPr>
          </w:p>
          <w:p w:rsidR="00F72C16" w:rsidRPr="008E24AE" w:rsidRDefault="00F72C16" w:rsidP="00F72C16">
            <w:pPr>
              <w:jc w:val="both"/>
              <w:rPr>
                <w:rFonts w:ascii="Segoe UI" w:hAnsi="Segoe UI" w:cs="Segoe UI"/>
                <w:color w:val="0000CC"/>
                <w:lang w:val="en-US"/>
              </w:rPr>
            </w:pPr>
          </w:p>
          <w:p w:rsidR="00F72C16" w:rsidRPr="008E24AE" w:rsidRDefault="00F72C16" w:rsidP="00F72C16">
            <w:pPr>
              <w:jc w:val="both"/>
              <w:rPr>
                <w:rFonts w:ascii="Segoe UI" w:hAnsi="Segoe UI" w:cs="Segoe UI"/>
                <w:color w:val="0000CC"/>
                <w:lang w:val="en-US"/>
              </w:rPr>
            </w:pPr>
          </w:p>
          <w:p w:rsidR="00F72C16" w:rsidRPr="008E24AE" w:rsidRDefault="00F72C16" w:rsidP="00F72C16">
            <w:pPr>
              <w:jc w:val="both"/>
              <w:rPr>
                <w:rFonts w:ascii="Segoe UI" w:hAnsi="Segoe UI" w:cs="Segoe UI"/>
                <w:color w:val="0000CC"/>
                <w:lang w:val="en-US"/>
              </w:rPr>
            </w:pPr>
          </w:p>
          <w:p w:rsidR="00F72C16" w:rsidRPr="008E24AE" w:rsidRDefault="00F72C16" w:rsidP="00F72C16">
            <w:pPr>
              <w:jc w:val="both"/>
              <w:rPr>
                <w:rFonts w:ascii="Segoe UI" w:hAnsi="Segoe UI" w:cs="Segoe UI"/>
                <w:color w:val="0000CC"/>
                <w:lang w:val="en-US"/>
              </w:rPr>
            </w:pPr>
          </w:p>
          <w:p w:rsidR="00F72C16" w:rsidRPr="008E24AE" w:rsidRDefault="00F72C16" w:rsidP="00F72C16">
            <w:pPr>
              <w:jc w:val="both"/>
              <w:rPr>
                <w:rFonts w:ascii="Segoe UI" w:hAnsi="Segoe UI" w:cs="Segoe UI"/>
                <w:color w:val="0000CC"/>
                <w:lang w:val="en-US"/>
              </w:rPr>
            </w:pPr>
          </w:p>
          <w:p w:rsidR="00F72C16" w:rsidRPr="008E24AE" w:rsidRDefault="00F72C16" w:rsidP="00F72C16">
            <w:pPr>
              <w:jc w:val="both"/>
              <w:rPr>
                <w:rFonts w:ascii="Segoe UI" w:hAnsi="Segoe UI" w:cs="Segoe UI"/>
                <w:color w:val="0000CC"/>
                <w:lang w:val="en-US"/>
              </w:rPr>
            </w:pPr>
          </w:p>
          <w:p w:rsidR="00F72C16" w:rsidRPr="008E24AE" w:rsidRDefault="00F72C16" w:rsidP="00F72C16">
            <w:pPr>
              <w:jc w:val="both"/>
              <w:rPr>
                <w:rFonts w:ascii="Segoe UI" w:hAnsi="Segoe UI" w:cs="Segoe UI"/>
                <w:color w:val="0000CC"/>
                <w:lang w:val="en-US"/>
              </w:rPr>
            </w:pPr>
          </w:p>
          <w:p w:rsidR="00F72C16" w:rsidRPr="008E24AE" w:rsidRDefault="00F72C16" w:rsidP="00F72C16">
            <w:pPr>
              <w:jc w:val="both"/>
              <w:rPr>
                <w:rFonts w:ascii="Segoe UI" w:hAnsi="Segoe UI" w:cs="Segoe UI"/>
                <w:color w:val="0000CC"/>
                <w:lang w:val="en-US"/>
              </w:rPr>
            </w:pPr>
          </w:p>
          <w:p w:rsidR="00F72C16" w:rsidRPr="008E24AE" w:rsidRDefault="00F72C16" w:rsidP="00F72C16">
            <w:pPr>
              <w:jc w:val="both"/>
              <w:rPr>
                <w:rFonts w:ascii="Segoe UI" w:hAnsi="Segoe UI" w:cs="Segoe UI"/>
                <w:color w:val="0000CC"/>
                <w:lang w:val="en-US"/>
              </w:rPr>
            </w:pPr>
          </w:p>
          <w:p w:rsidR="00F72C16" w:rsidRPr="00F72C16" w:rsidRDefault="00F72C16" w:rsidP="00F72C16">
            <w:pPr>
              <w:jc w:val="both"/>
              <w:rPr>
                <w:rFonts w:ascii="Arial" w:hAnsi="Arial" w:cs="Arial"/>
                <w:b/>
                <w:color w:val="0F243E" w:themeColor="text2" w:themeShade="80"/>
                <w:sz w:val="24"/>
                <w:szCs w:val="24"/>
                <w:lang w:val="en-US"/>
              </w:rPr>
            </w:pPr>
            <w:r w:rsidRPr="00F72C16">
              <w:rPr>
                <w:rFonts w:ascii="Arial" w:hAnsi="Arial" w:cs="Arial"/>
                <w:b/>
                <w:color w:val="0F243E" w:themeColor="text2" w:themeShade="80"/>
                <w:sz w:val="24"/>
                <w:szCs w:val="24"/>
                <w:lang w:val="sr-Cyrl-RS"/>
              </w:rPr>
              <w:t>Расвета</w:t>
            </w:r>
            <w:r w:rsidRPr="00F72C16">
              <w:rPr>
                <w:rFonts w:ascii="Arial" w:hAnsi="Arial" w:cs="Arial"/>
                <w:b/>
                <w:color w:val="0F243E" w:themeColor="text2" w:themeShade="80"/>
                <w:sz w:val="24"/>
                <w:szCs w:val="24"/>
                <w:lang w:val="en-US"/>
              </w:rPr>
              <w:t>:</w:t>
            </w:r>
          </w:p>
          <w:p w:rsidR="00F72C16" w:rsidRPr="00F72C16" w:rsidRDefault="00F72C16" w:rsidP="00F72C16">
            <w:pPr>
              <w:jc w:val="both"/>
              <w:rPr>
                <w:rFonts w:ascii="Arial" w:hAnsi="Arial" w:cs="Arial"/>
                <w:color w:val="0F243E" w:themeColor="text2" w:themeShade="80"/>
                <w:sz w:val="24"/>
                <w:szCs w:val="24"/>
                <w:lang w:val="en-US"/>
              </w:rPr>
            </w:pPr>
          </w:p>
          <w:p w:rsidR="00F72C16" w:rsidRPr="00F72C16" w:rsidRDefault="00F72C16" w:rsidP="00F72C16">
            <w:pPr>
              <w:jc w:val="both"/>
              <w:rPr>
                <w:rFonts w:ascii="Arial" w:hAnsi="Arial" w:cs="Arial"/>
                <w:color w:val="0F243E" w:themeColor="text2" w:themeShade="80"/>
                <w:sz w:val="24"/>
                <w:szCs w:val="24"/>
                <w:lang w:val="en-US"/>
              </w:rPr>
            </w:pPr>
            <w:r w:rsidRPr="00F72C16">
              <w:rPr>
                <w:rFonts w:ascii="Arial" w:hAnsi="Arial" w:cs="Arial"/>
                <w:color w:val="0F243E" w:themeColor="text2" w:themeShade="80"/>
                <w:sz w:val="24"/>
                <w:szCs w:val="24"/>
                <w:lang w:val="en-US"/>
              </w:rPr>
              <w:t>-</w:t>
            </w:r>
            <w:proofErr w:type="spellStart"/>
            <w:r w:rsidRPr="00F72C16">
              <w:rPr>
                <w:rFonts w:ascii="Arial" w:hAnsi="Arial" w:cs="Arial"/>
                <w:color w:val="0F243E" w:themeColor="text2" w:themeShade="80"/>
                <w:sz w:val="24"/>
                <w:szCs w:val="24"/>
                <w:lang w:val="en-US"/>
              </w:rPr>
              <w:t>Pokretna</w:t>
            </w:r>
            <w:proofErr w:type="spellEnd"/>
            <w:r w:rsidRPr="00F72C16">
              <w:rPr>
                <w:rFonts w:ascii="Arial" w:hAnsi="Arial" w:cs="Arial"/>
                <w:color w:val="0F243E" w:themeColor="text2" w:themeShade="8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72C16">
              <w:rPr>
                <w:rFonts w:ascii="Arial" w:hAnsi="Arial" w:cs="Arial"/>
                <w:color w:val="0F243E" w:themeColor="text2" w:themeShade="80"/>
                <w:sz w:val="24"/>
                <w:szCs w:val="24"/>
                <w:lang w:val="en-US"/>
              </w:rPr>
              <w:t>glava</w:t>
            </w:r>
            <w:proofErr w:type="spellEnd"/>
            <w:r w:rsidRPr="00F72C16">
              <w:rPr>
                <w:rFonts w:ascii="Arial" w:hAnsi="Arial" w:cs="Arial"/>
                <w:color w:val="0F243E" w:themeColor="text2" w:themeShade="80"/>
                <w:sz w:val="24"/>
                <w:szCs w:val="24"/>
                <w:lang w:val="en-US"/>
              </w:rPr>
              <w:t xml:space="preserve"> 1200W  spot                    kom.14</w:t>
            </w:r>
          </w:p>
          <w:p w:rsidR="00F72C16" w:rsidRPr="00F72C16" w:rsidRDefault="00F72C16" w:rsidP="00F72C16">
            <w:pPr>
              <w:jc w:val="both"/>
              <w:rPr>
                <w:rFonts w:ascii="Arial" w:hAnsi="Arial" w:cs="Arial"/>
                <w:color w:val="0F243E" w:themeColor="text2" w:themeShade="80"/>
                <w:sz w:val="24"/>
                <w:szCs w:val="24"/>
                <w:lang w:val="en-US"/>
              </w:rPr>
            </w:pPr>
            <w:r w:rsidRPr="00F72C16">
              <w:rPr>
                <w:rFonts w:ascii="Arial" w:hAnsi="Arial" w:cs="Arial"/>
                <w:color w:val="0F243E" w:themeColor="text2" w:themeShade="80"/>
                <w:sz w:val="24"/>
                <w:szCs w:val="24"/>
                <w:lang w:val="en-US"/>
              </w:rPr>
              <w:t>-</w:t>
            </w:r>
            <w:proofErr w:type="spellStart"/>
            <w:r w:rsidRPr="00F72C16">
              <w:rPr>
                <w:rFonts w:ascii="Arial" w:hAnsi="Arial" w:cs="Arial"/>
                <w:color w:val="0F243E" w:themeColor="text2" w:themeShade="80"/>
                <w:sz w:val="24"/>
                <w:szCs w:val="24"/>
                <w:lang w:val="en-US"/>
              </w:rPr>
              <w:t>Pokretna</w:t>
            </w:r>
            <w:proofErr w:type="spellEnd"/>
            <w:r w:rsidRPr="00F72C16">
              <w:rPr>
                <w:rFonts w:ascii="Arial" w:hAnsi="Arial" w:cs="Arial"/>
                <w:color w:val="0F243E" w:themeColor="text2" w:themeShade="8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72C16">
              <w:rPr>
                <w:rFonts w:ascii="Arial" w:hAnsi="Arial" w:cs="Arial"/>
                <w:color w:val="0F243E" w:themeColor="text2" w:themeShade="80"/>
                <w:sz w:val="24"/>
                <w:szCs w:val="24"/>
                <w:lang w:val="en-US"/>
              </w:rPr>
              <w:t>glava</w:t>
            </w:r>
            <w:proofErr w:type="spellEnd"/>
            <w:r w:rsidRPr="00F72C16">
              <w:rPr>
                <w:rFonts w:ascii="Arial" w:hAnsi="Arial" w:cs="Arial"/>
                <w:color w:val="0F243E" w:themeColor="text2" w:themeShade="80"/>
                <w:sz w:val="24"/>
                <w:szCs w:val="24"/>
                <w:lang w:val="en-US"/>
              </w:rPr>
              <w:t xml:space="preserve">  R7  beam                        kom.60</w:t>
            </w:r>
          </w:p>
          <w:p w:rsidR="00F72C16" w:rsidRPr="00F72C16" w:rsidRDefault="00F72C16" w:rsidP="00F72C16">
            <w:pPr>
              <w:jc w:val="both"/>
              <w:rPr>
                <w:rFonts w:ascii="Arial" w:hAnsi="Arial" w:cs="Arial"/>
                <w:color w:val="0F243E" w:themeColor="text2" w:themeShade="80"/>
                <w:sz w:val="24"/>
                <w:szCs w:val="24"/>
                <w:lang w:val="en-US"/>
              </w:rPr>
            </w:pPr>
            <w:r w:rsidRPr="00F72C16">
              <w:rPr>
                <w:rFonts w:ascii="Arial" w:hAnsi="Arial" w:cs="Arial"/>
                <w:color w:val="0F243E" w:themeColor="text2" w:themeShade="80"/>
                <w:sz w:val="24"/>
                <w:szCs w:val="24"/>
                <w:lang w:val="en-US"/>
              </w:rPr>
              <w:t>-</w:t>
            </w:r>
            <w:proofErr w:type="spellStart"/>
            <w:r w:rsidRPr="00F72C16">
              <w:rPr>
                <w:rFonts w:ascii="Arial" w:hAnsi="Arial" w:cs="Arial"/>
                <w:color w:val="0F243E" w:themeColor="text2" w:themeShade="80"/>
                <w:sz w:val="24"/>
                <w:szCs w:val="24"/>
                <w:lang w:val="en-US"/>
              </w:rPr>
              <w:t>Pokretna</w:t>
            </w:r>
            <w:proofErr w:type="spellEnd"/>
            <w:r w:rsidRPr="00F72C16">
              <w:rPr>
                <w:rFonts w:ascii="Arial" w:hAnsi="Arial" w:cs="Arial"/>
                <w:color w:val="0F243E" w:themeColor="text2" w:themeShade="8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72C16">
              <w:rPr>
                <w:rFonts w:ascii="Arial" w:hAnsi="Arial" w:cs="Arial"/>
                <w:color w:val="0F243E" w:themeColor="text2" w:themeShade="80"/>
                <w:sz w:val="24"/>
                <w:szCs w:val="24"/>
                <w:lang w:val="en-US"/>
              </w:rPr>
              <w:t>glava</w:t>
            </w:r>
            <w:proofErr w:type="spellEnd"/>
            <w:r w:rsidRPr="00F72C16">
              <w:rPr>
                <w:rFonts w:ascii="Arial" w:hAnsi="Arial" w:cs="Arial"/>
                <w:color w:val="0F243E" w:themeColor="text2" w:themeShade="80"/>
                <w:sz w:val="24"/>
                <w:szCs w:val="24"/>
                <w:lang w:val="en-US"/>
              </w:rPr>
              <w:t xml:space="preserve"> 7x40W led  </w:t>
            </w:r>
            <w:proofErr w:type="spellStart"/>
            <w:r w:rsidRPr="00F72C16">
              <w:rPr>
                <w:rFonts w:ascii="Arial" w:hAnsi="Arial" w:cs="Arial"/>
                <w:color w:val="0F243E" w:themeColor="text2" w:themeShade="80"/>
                <w:sz w:val="24"/>
                <w:szCs w:val="24"/>
                <w:lang w:val="en-US"/>
              </w:rPr>
              <w:t>woch</w:t>
            </w:r>
            <w:proofErr w:type="spellEnd"/>
            <w:r w:rsidRPr="00F72C16">
              <w:rPr>
                <w:rFonts w:ascii="Arial" w:hAnsi="Arial" w:cs="Arial"/>
                <w:color w:val="0F243E" w:themeColor="text2" w:themeShade="80"/>
                <w:sz w:val="24"/>
                <w:szCs w:val="24"/>
                <w:lang w:val="en-US"/>
              </w:rPr>
              <w:t xml:space="preserve">            kom.12</w:t>
            </w:r>
          </w:p>
          <w:p w:rsidR="00F72C16" w:rsidRPr="00F72C16" w:rsidRDefault="00F72C16" w:rsidP="00F72C16">
            <w:pPr>
              <w:jc w:val="both"/>
              <w:rPr>
                <w:rFonts w:ascii="Arial" w:hAnsi="Arial" w:cs="Arial"/>
                <w:color w:val="0F243E" w:themeColor="text2" w:themeShade="80"/>
                <w:sz w:val="24"/>
                <w:szCs w:val="24"/>
                <w:lang w:val="en-US"/>
              </w:rPr>
            </w:pPr>
            <w:r w:rsidRPr="00F72C16">
              <w:rPr>
                <w:rFonts w:ascii="Arial" w:hAnsi="Arial" w:cs="Arial"/>
                <w:color w:val="0F243E" w:themeColor="text2" w:themeShade="80"/>
                <w:sz w:val="24"/>
                <w:szCs w:val="24"/>
                <w:lang w:val="en-US"/>
              </w:rPr>
              <w:t>-LED reflector 18x18W                            kom.12</w:t>
            </w:r>
          </w:p>
          <w:p w:rsidR="00F72C16" w:rsidRPr="00F72C16" w:rsidRDefault="00F72C16" w:rsidP="00F72C16">
            <w:pPr>
              <w:jc w:val="both"/>
              <w:rPr>
                <w:rFonts w:ascii="Arial" w:hAnsi="Arial" w:cs="Arial"/>
                <w:color w:val="0F243E" w:themeColor="text2" w:themeShade="80"/>
                <w:sz w:val="24"/>
                <w:szCs w:val="24"/>
                <w:lang w:val="en-US"/>
              </w:rPr>
            </w:pPr>
            <w:r w:rsidRPr="00F72C16">
              <w:rPr>
                <w:rFonts w:ascii="Arial" w:hAnsi="Arial" w:cs="Arial"/>
                <w:color w:val="0F243E" w:themeColor="text2" w:themeShade="80"/>
                <w:sz w:val="24"/>
                <w:szCs w:val="24"/>
                <w:lang w:val="en-US"/>
              </w:rPr>
              <w:t xml:space="preserve">-“TOP” reflector </w:t>
            </w:r>
            <w:proofErr w:type="spellStart"/>
            <w:r w:rsidRPr="00F72C16">
              <w:rPr>
                <w:rFonts w:ascii="Arial" w:hAnsi="Arial" w:cs="Arial"/>
                <w:color w:val="0F243E" w:themeColor="text2" w:themeShade="80"/>
                <w:sz w:val="24"/>
                <w:szCs w:val="24"/>
                <w:lang w:val="en-US"/>
              </w:rPr>
              <w:t>za</w:t>
            </w:r>
            <w:proofErr w:type="spellEnd"/>
            <w:r w:rsidRPr="00F72C16">
              <w:rPr>
                <w:rFonts w:ascii="Arial" w:hAnsi="Arial" w:cs="Arial"/>
                <w:color w:val="0F243E" w:themeColor="text2" w:themeShade="8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72C16">
              <w:rPr>
                <w:rFonts w:ascii="Arial" w:hAnsi="Arial" w:cs="Arial"/>
                <w:color w:val="0F243E" w:themeColor="text2" w:themeShade="80"/>
                <w:sz w:val="24"/>
                <w:szCs w:val="24"/>
                <w:lang w:val="en-US"/>
              </w:rPr>
              <w:t>praćenje</w:t>
            </w:r>
            <w:proofErr w:type="spellEnd"/>
          </w:p>
          <w:p w:rsidR="00F72C16" w:rsidRPr="00F72C16" w:rsidRDefault="00F72C16" w:rsidP="00F72C16">
            <w:pPr>
              <w:jc w:val="both"/>
              <w:rPr>
                <w:rFonts w:ascii="Arial" w:hAnsi="Arial" w:cs="Arial"/>
                <w:color w:val="0F243E" w:themeColor="text2" w:themeShade="80"/>
                <w:sz w:val="24"/>
                <w:szCs w:val="24"/>
                <w:lang w:val="en-US"/>
              </w:rPr>
            </w:pPr>
            <w:r w:rsidRPr="00F72C16">
              <w:rPr>
                <w:rFonts w:ascii="Arial" w:hAnsi="Arial" w:cs="Arial"/>
                <w:color w:val="0F243E" w:themeColor="text2" w:themeShade="80"/>
                <w:sz w:val="24"/>
                <w:szCs w:val="24"/>
                <w:lang w:val="en-US"/>
              </w:rPr>
              <w:t xml:space="preserve">  </w:t>
            </w:r>
            <w:proofErr w:type="spellStart"/>
            <w:proofErr w:type="gramStart"/>
            <w:r w:rsidRPr="00F72C16">
              <w:rPr>
                <w:rFonts w:ascii="Arial" w:hAnsi="Arial" w:cs="Arial"/>
                <w:color w:val="0F243E" w:themeColor="text2" w:themeShade="80"/>
                <w:sz w:val="24"/>
                <w:szCs w:val="24"/>
                <w:lang w:val="en-US"/>
              </w:rPr>
              <w:t>dometa</w:t>
            </w:r>
            <w:proofErr w:type="spellEnd"/>
            <w:proofErr w:type="gramEnd"/>
            <w:r w:rsidRPr="00F72C16">
              <w:rPr>
                <w:rFonts w:ascii="Arial" w:hAnsi="Arial" w:cs="Arial"/>
                <w:color w:val="0F243E" w:themeColor="text2" w:themeShade="80"/>
                <w:sz w:val="24"/>
                <w:szCs w:val="24"/>
                <w:lang w:val="en-US"/>
              </w:rPr>
              <w:t xml:space="preserve"> do 60m; </w:t>
            </w:r>
            <w:proofErr w:type="spellStart"/>
            <w:r w:rsidRPr="00F72C16">
              <w:rPr>
                <w:rFonts w:ascii="Arial" w:hAnsi="Arial" w:cs="Arial"/>
                <w:color w:val="0F243E" w:themeColor="text2" w:themeShade="80"/>
                <w:sz w:val="24"/>
                <w:szCs w:val="24"/>
                <w:lang w:val="en-US"/>
              </w:rPr>
              <w:t>snage</w:t>
            </w:r>
            <w:proofErr w:type="spellEnd"/>
            <w:r w:rsidRPr="00F72C16">
              <w:rPr>
                <w:rFonts w:ascii="Arial" w:hAnsi="Arial" w:cs="Arial"/>
                <w:color w:val="0F243E" w:themeColor="text2" w:themeShade="80"/>
                <w:sz w:val="24"/>
                <w:szCs w:val="24"/>
                <w:lang w:val="en-US"/>
              </w:rPr>
              <w:t xml:space="preserve"> 1200W               </w:t>
            </w:r>
            <w:proofErr w:type="spellStart"/>
            <w:r w:rsidRPr="00F72C16">
              <w:rPr>
                <w:rFonts w:ascii="Arial" w:hAnsi="Arial" w:cs="Arial"/>
                <w:color w:val="0F243E" w:themeColor="text2" w:themeShade="80"/>
                <w:sz w:val="24"/>
                <w:szCs w:val="24"/>
                <w:lang w:val="en-US"/>
              </w:rPr>
              <w:t>kom</w:t>
            </w:r>
            <w:proofErr w:type="spellEnd"/>
            <w:r w:rsidRPr="00F72C16">
              <w:rPr>
                <w:rFonts w:ascii="Arial" w:hAnsi="Arial" w:cs="Arial"/>
                <w:color w:val="0F243E" w:themeColor="text2" w:themeShade="80"/>
                <w:sz w:val="24"/>
                <w:szCs w:val="24"/>
                <w:lang w:val="en-US"/>
              </w:rPr>
              <w:t>. 2</w:t>
            </w:r>
          </w:p>
          <w:p w:rsidR="00F72C16" w:rsidRPr="00F72C16" w:rsidRDefault="00F72C16" w:rsidP="00F72C16">
            <w:pPr>
              <w:jc w:val="both"/>
              <w:rPr>
                <w:rFonts w:ascii="Arial" w:hAnsi="Arial" w:cs="Arial"/>
                <w:color w:val="0F243E" w:themeColor="text2" w:themeShade="80"/>
                <w:sz w:val="24"/>
                <w:szCs w:val="24"/>
                <w:lang w:val="en-US"/>
              </w:rPr>
            </w:pPr>
            <w:r w:rsidRPr="00F72C16">
              <w:rPr>
                <w:rFonts w:ascii="Arial" w:hAnsi="Arial" w:cs="Arial"/>
                <w:color w:val="0F243E" w:themeColor="text2" w:themeShade="80"/>
                <w:sz w:val="24"/>
                <w:szCs w:val="24"/>
                <w:lang w:val="en-US"/>
              </w:rPr>
              <w:t>-Blinder 4  2600W                                    kom.12</w:t>
            </w:r>
          </w:p>
          <w:p w:rsidR="00F72C16" w:rsidRPr="00F72C16" w:rsidRDefault="00F72C16" w:rsidP="00F72C16">
            <w:pPr>
              <w:jc w:val="both"/>
              <w:rPr>
                <w:rFonts w:ascii="Arial" w:hAnsi="Arial" w:cs="Arial"/>
                <w:color w:val="0F243E" w:themeColor="text2" w:themeShade="80"/>
                <w:sz w:val="24"/>
                <w:szCs w:val="24"/>
                <w:lang w:val="en-US"/>
              </w:rPr>
            </w:pPr>
            <w:r w:rsidRPr="00F72C16">
              <w:rPr>
                <w:rFonts w:ascii="Arial" w:hAnsi="Arial" w:cs="Arial"/>
                <w:color w:val="0F243E" w:themeColor="text2" w:themeShade="80"/>
                <w:sz w:val="24"/>
                <w:szCs w:val="24"/>
                <w:lang w:val="en-US"/>
              </w:rPr>
              <w:t xml:space="preserve">-Dimer ADB Micro Pack                          </w:t>
            </w:r>
            <w:proofErr w:type="spellStart"/>
            <w:r w:rsidRPr="00F72C16">
              <w:rPr>
                <w:rFonts w:ascii="Arial" w:hAnsi="Arial" w:cs="Arial"/>
                <w:color w:val="0F243E" w:themeColor="text2" w:themeShade="80"/>
                <w:sz w:val="24"/>
                <w:szCs w:val="24"/>
                <w:lang w:val="en-US"/>
              </w:rPr>
              <w:t>kom</w:t>
            </w:r>
            <w:proofErr w:type="spellEnd"/>
            <w:r w:rsidRPr="00F72C16">
              <w:rPr>
                <w:rFonts w:ascii="Arial" w:hAnsi="Arial" w:cs="Arial"/>
                <w:color w:val="0F243E" w:themeColor="text2" w:themeShade="80"/>
                <w:sz w:val="24"/>
                <w:szCs w:val="24"/>
                <w:lang w:val="en-US"/>
              </w:rPr>
              <w:t>. 8</w:t>
            </w:r>
          </w:p>
          <w:p w:rsidR="00F72C16" w:rsidRPr="00F72C16" w:rsidRDefault="00F72C16" w:rsidP="00F72C16">
            <w:pPr>
              <w:jc w:val="both"/>
              <w:rPr>
                <w:rFonts w:ascii="Arial" w:hAnsi="Arial" w:cs="Arial"/>
                <w:color w:val="0F243E" w:themeColor="text2" w:themeShade="80"/>
                <w:sz w:val="24"/>
                <w:szCs w:val="24"/>
                <w:lang w:val="en-US"/>
              </w:rPr>
            </w:pPr>
            <w:r w:rsidRPr="00F72C16">
              <w:rPr>
                <w:rFonts w:ascii="Arial" w:hAnsi="Arial" w:cs="Arial"/>
                <w:color w:val="0F243E" w:themeColor="text2" w:themeShade="80"/>
                <w:sz w:val="24"/>
                <w:szCs w:val="24"/>
                <w:lang w:val="en-US"/>
              </w:rPr>
              <w:t>-</w:t>
            </w:r>
            <w:proofErr w:type="spellStart"/>
            <w:r w:rsidRPr="00F72C16">
              <w:rPr>
                <w:rFonts w:ascii="Arial" w:hAnsi="Arial" w:cs="Arial"/>
                <w:color w:val="0F243E" w:themeColor="text2" w:themeShade="80"/>
                <w:sz w:val="24"/>
                <w:szCs w:val="24"/>
                <w:lang w:val="en-US"/>
              </w:rPr>
              <w:t>Avolite</w:t>
            </w:r>
            <w:proofErr w:type="spellEnd"/>
            <w:r w:rsidRPr="00F72C16">
              <w:rPr>
                <w:rFonts w:ascii="Arial" w:hAnsi="Arial" w:cs="Arial"/>
                <w:color w:val="0F243E" w:themeColor="text2" w:themeShade="80"/>
                <w:sz w:val="24"/>
                <w:szCs w:val="24"/>
                <w:lang w:val="en-US"/>
              </w:rPr>
              <w:t xml:space="preserve"> Titan </w:t>
            </w:r>
            <w:proofErr w:type="gramStart"/>
            <w:r w:rsidRPr="00F72C16">
              <w:rPr>
                <w:rFonts w:ascii="Arial" w:hAnsi="Arial" w:cs="Arial"/>
                <w:color w:val="0F243E" w:themeColor="text2" w:themeShade="80"/>
                <w:sz w:val="24"/>
                <w:szCs w:val="24"/>
                <w:lang w:val="en-US"/>
              </w:rPr>
              <w:t>mobile  light</w:t>
            </w:r>
            <w:proofErr w:type="gramEnd"/>
            <w:r w:rsidRPr="00F72C16">
              <w:rPr>
                <w:rFonts w:ascii="Arial" w:hAnsi="Arial" w:cs="Arial"/>
                <w:color w:val="0F243E" w:themeColor="text2" w:themeShade="80"/>
                <w:sz w:val="24"/>
                <w:szCs w:val="24"/>
                <w:lang w:val="en-US"/>
              </w:rPr>
              <w:t xml:space="preserve"> mixer            </w:t>
            </w:r>
            <w:proofErr w:type="spellStart"/>
            <w:r w:rsidRPr="00F72C16">
              <w:rPr>
                <w:rFonts w:ascii="Arial" w:hAnsi="Arial" w:cs="Arial"/>
                <w:color w:val="0F243E" w:themeColor="text2" w:themeShade="80"/>
                <w:sz w:val="24"/>
                <w:szCs w:val="24"/>
                <w:lang w:val="en-US"/>
              </w:rPr>
              <w:t>kom</w:t>
            </w:r>
            <w:proofErr w:type="spellEnd"/>
            <w:r w:rsidRPr="00F72C16">
              <w:rPr>
                <w:rFonts w:ascii="Arial" w:hAnsi="Arial" w:cs="Arial"/>
                <w:color w:val="0F243E" w:themeColor="text2" w:themeShade="80"/>
                <w:sz w:val="24"/>
                <w:szCs w:val="24"/>
                <w:lang w:val="en-US"/>
              </w:rPr>
              <w:t>. 1</w:t>
            </w:r>
          </w:p>
          <w:p w:rsidR="00F72C16" w:rsidRPr="00F72C16" w:rsidRDefault="00F72C16" w:rsidP="00F72C16">
            <w:pPr>
              <w:jc w:val="both"/>
              <w:rPr>
                <w:rFonts w:ascii="Arial" w:hAnsi="Arial" w:cs="Arial"/>
                <w:color w:val="0F243E" w:themeColor="text2" w:themeShade="80"/>
                <w:sz w:val="24"/>
                <w:szCs w:val="24"/>
                <w:lang w:val="en-US"/>
              </w:rPr>
            </w:pPr>
            <w:r w:rsidRPr="00F72C16">
              <w:rPr>
                <w:rFonts w:ascii="Arial" w:hAnsi="Arial" w:cs="Arial"/>
                <w:color w:val="0F243E" w:themeColor="text2" w:themeShade="80"/>
                <w:sz w:val="24"/>
                <w:szCs w:val="24"/>
                <w:lang w:val="en-US"/>
              </w:rPr>
              <w:t xml:space="preserve">-Haze </w:t>
            </w:r>
            <w:proofErr w:type="spellStart"/>
            <w:r w:rsidRPr="00F72C16">
              <w:rPr>
                <w:rFonts w:ascii="Arial" w:hAnsi="Arial" w:cs="Arial"/>
                <w:color w:val="0F243E" w:themeColor="text2" w:themeShade="80"/>
                <w:sz w:val="24"/>
                <w:szCs w:val="24"/>
                <w:lang w:val="en-US"/>
              </w:rPr>
              <w:t>mašina</w:t>
            </w:r>
            <w:proofErr w:type="spellEnd"/>
            <w:r w:rsidRPr="00F72C16">
              <w:rPr>
                <w:rFonts w:ascii="Arial" w:hAnsi="Arial" w:cs="Arial"/>
                <w:color w:val="0F243E" w:themeColor="text2" w:themeShade="80"/>
                <w:sz w:val="24"/>
                <w:szCs w:val="24"/>
                <w:lang w:val="en-US"/>
              </w:rPr>
              <w:t xml:space="preserve">                                            </w:t>
            </w:r>
            <w:proofErr w:type="spellStart"/>
            <w:r w:rsidRPr="00F72C16">
              <w:rPr>
                <w:rFonts w:ascii="Arial" w:hAnsi="Arial" w:cs="Arial"/>
                <w:color w:val="0F243E" w:themeColor="text2" w:themeShade="80"/>
                <w:sz w:val="24"/>
                <w:szCs w:val="24"/>
                <w:lang w:val="en-US"/>
              </w:rPr>
              <w:t>kom</w:t>
            </w:r>
            <w:proofErr w:type="spellEnd"/>
            <w:r w:rsidRPr="00F72C16">
              <w:rPr>
                <w:rFonts w:ascii="Arial" w:hAnsi="Arial" w:cs="Arial"/>
                <w:color w:val="0F243E" w:themeColor="text2" w:themeShade="80"/>
                <w:sz w:val="24"/>
                <w:szCs w:val="24"/>
                <w:lang w:val="en-US"/>
              </w:rPr>
              <w:t>. 4</w:t>
            </w:r>
          </w:p>
          <w:p w:rsidR="00F72C16" w:rsidRPr="00F72C16" w:rsidRDefault="00F72C16" w:rsidP="00F72C16">
            <w:pPr>
              <w:jc w:val="both"/>
              <w:rPr>
                <w:rFonts w:ascii="Arial" w:hAnsi="Arial" w:cs="Arial"/>
                <w:color w:val="0F243E" w:themeColor="text2" w:themeShade="80"/>
                <w:sz w:val="24"/>
                <w:szCs w:val="24"/>
                <w:lang w:val="en-US"/>
              </w:rPr>
            </w:pPr>
            <w:r w:rsidRPr="00F72C16">
              <w:rPr>
                <w:rFonts w:ascii="Arial" w:hAnsi="Arial" w:cs="Arial"/>
                <w:color w:val="0F243E" w:themeColor="text2" w:themeShade="80"/>
                <w:sz w:val="24"/>
                <w:szCs w:val="24"/>
                <w:lang w:val="en-US"/>
              </w:rPr>
              <w:t>-</w:t>
            </w:r>
            <w:proofErr w:type="spellStart"/>
            <w:r w:rsidRPr="00F72C16">
              <w:rPr>
                <w:rFonts w:ascii="Arial" w:hAnsi="Arial" w:cs="Arial"/>
                <w:color w:val="0F243E" w:themeColor="text2" w:themeShade="80"/>
                <w:sz w:val="24"/>
                <w:szCs w:val="24"/>
                <w:lang w:val="en-US"/>
              </w:rPr>
              <w:t>Reflektor</w:t>
            </w:r>
            <w:proofErr w:type="spellEnd"/>
            <w:r w:rsidRPr="00F72C16">
              <w:rPr>
                <w:rFonts w:ascii="Arial" w:hAnsi="Arial" w:cs="Arial"/>
                <w:color w:val="0F243E" w:themeColor="text2" w:themeShade="80"/>
                <w:sz w:val="24"/>
                <w:szCs w:val="24"/>
                <w:lang w:val="en-US"/>
              </w:rPr>
              <w:t xml:space="preserve"> PAR 64 1000W                       kom.48</w:t>
            </w:r>
          </w:p>
          <w:p w:rsidR="00F72C16" w:rsidRPr="00F72C16" w:rsidRDefault="00F72C16" w:rsidP="00F72C16">
            <w:pPr>
              <w:jc w:val="both"/>
              <w:rPr>
                <w:rFonts w:ascii="Arial" w:hAnsi="Arial" w:cs="Arial"/>
                <w:color w:val="0F243E" w:themeColor="text2" w:themeShade="80"/>
                <w:sz w:val="24"/>
                <w:szCs w:val="24"/>
                <w:lang w:val="en-US"/>
              </w:rPr>
            </w:pPr>
            <w:r w:rsidRPr="00F72C16">
              <w:rPr>
                <w:rFonts w:ascii="Arial" w:hAnsi="Arial" w:cs="Arial"/>
                <w:color w:val="0F243E" w:themeColor="text2" w:themeShade="80"/>
                <w:sz w:val="24"/>
                <w:szCs w:val="24"/>
                <w:lang w:val="en-US"/>
              </w:rPr>
              <w:t>-</w:t>
            </w:r>
            <w:proofErr w:type="spellStart"/>
            <w:r w:rsidRPr="00F72C16">
              <w:rPr>
                <w:rFonts w:ascii="Arial" w:hAnsi="Arial" w:cs="Arial"/>
                <w:color w:val="0F243E" w:themeColor="text2" w:themeShade="80"/>
                <w:sz w:val="24"/>
                <w:szCs w:val="24"/>
                <w:lang w:val="en-US"/>
              </w:rPr>
              <w:t>Prateća</w:t>
            </w:r>
            <w:proofErr w:type="spellEnd"/>
            <w:r w:rsidRPr="00F72C16">
              <w:rPr>
                <w:rFonts w:ascii="Arial" w:hAnsi="Arial" w:cs="Arial"/>
                <w:color w:val="0F243E" w:themeColor="text2" w:themeShade="8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72C16">
              <w:rPr>
                <w:rFonts w:ascii="Arial" w:hAnsi="Arial" w:cs="Arial"/>
                <w:color w:val="0F243E" w:themeColor="text2" w:themeShade="80"/>
                <w:sz w:val="24"/>
                <w:szCs w:val="24"/>
                <w:lang w:val="en-US"/>
              </w:rPr>
              <w:t>strujna</w:t>
            </w:r>
            <w:proofErr w:type="spellEnd"/>
            <w:r w:rsidRPr="00F72C16">
              <w:rPr>
                <w:rFonts w:ascii="Arial" w:hAnsi="Arial" w:cs="Arial"/>
                <w:color w:val="0F243E" w:themeColor="text2" w:themeShade="8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72C16">
              <w:rPr>
                <w:rFonts w:ascii="Arial" w:hAnsi="Arial" w:cs="Arial"/>
                <w:color w:val="0F243E" w:themeColor="text2" w:themeShade="80"/>
                <w:sz w:val="24"/>
                <w:szCs w:val="24"/>
                <w:lang w:val="en-US"/>
              </w:rPr>
              <w:t>i</w:t>
            </w:r>
            <w:proofErr w:type="spellEnd"/>
            <w:r w:rsidRPr="00F72C16">
              <w:rPr>
                <w:rFonts w:ascii="Arial" w:hAnsi="Arial" w:cs="Arial"/>
                <w:color w:val="0F243E" w:themeColor="text2" w:themeShade="8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72C16">
              <w:rPr>
                <w:rFonts w:ascii="Arial" w:hAnsi="Arial" w:cs="Arial"/>
                <w:color w:val="0F243E" w:themeColor="text2" w:themeShade="80"/>
                <w:sz w:val="24"/>
                <w:szCs w:val="24"/>
                <w:lang w:val="en-US"/>
              </w:rPr>
              <w:t>signalna</w:t>
            </w:r>
            <w:proofErr w:type="spellEnd"/>
            <w:r w:rsidRPr="00F72C16">
              <w:rPr>
                <w:rFonts w:ascii="Arial" w:hAnsi="Arial" w:cs="Arial"/>
                <w:color w:val="0F243E" w:themeColor="text2" w:themeShade="8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72C16">
              <w:rPr>
                <w:rFonts w:ascii="Arial" w:hAnsi="Arial" w:cs="Arial"/>
                <w:color w:val="0F243E" w:themeColor="text2" w:themeShade="80"/>
                <w:sz w:val="24"/>
                <w:szCs w:val="24"/>
                <w:lang w:val="en-US"/>
              </w:rPr>
              <w:t>kablaža</w:t>
            </w:r>
            <w:proofErr w:type="spellEnd"/>
          </w:p>
          <w:p w:rsidR="00F72C16" w:rsidRPr="00F72C16" w:rsidRDefault="00F72C16" w:rsidP="00F72C16">
            <w:pPr>
              <w:jc w:val="both"/>
              <w:rPr>
                <w:rFonts w:ascii="Arial" w:hAnsi="Arial" w:cs="Arial"/>
                <w:b/>
                <w:color w:val="0F243E" w:themeColor="text2" w:themeShade="80"/>
                <w:sz w:val="24"/>
                <w:szCs w:val="24"/>
                <w:lang w:val="en-US"/>
              </w:rPr>
            </w:pPr>
          </w:p>
          <w:p w:rsidR="00F72C16" w:rsidRPr="00F72C16" w:rsidRDefault="00F72C16" w:rsidP="00F72C16">
            <w:pPr>
              <w:jc w:val="both"/>
              <w:rPr>
                <w:rFonts w:ascii="Arial" w:hAnsi="Arial" w:cs="Arial"/>
                <w:color w:val="0F243E" w:themeColor="text2" w:themeShade="80"/>
                <w:sz w:val="24"/>
                <w:szCs w:val="24"/>
                <w:lang w:val="en-US"/>
              </w:rPr>
            </w:pPr>
          </w:p>
          <w:p w:rsidR="00F72C16" w:rsidRPr="00F72C16" w:rsidRDefault="00F72C16" w:rsidP="00F72C16">
            <w:pPr>
              <w:jc w:val="both"/>
              <w:rPr>
                <w:rFonts w:ascii="Arial" w:hAnsi="Arial" w:cs="Arial"/>
                <w:color w:val="0F243E" w:themeColor="text2" w:themeShade="80"/>
                <w:sz w:val="24"/>
                <w:szCs w:val="24"/>
                <w:lang w:val="en-US"/>
              </w:rPr>
            </w:pPr>
          </w:p>
          <w:p w:rsidR="00F72C16" w:rsidRPr="00F72C16" w:rsidRDefault="00F72C16" w:rsidP="00F72C16">
            <w:pPr>
              <w:jc w:val="both"/>
              <w:rPr>
                <w:rFonts w:ascii="Arial" w:hAnsi="Arial" w:cs="Arial"/>
                <w:b/>
                <w:color w:val="0F243E" w:themeColor="text2" w:themeShade="80"/>
                <w:sz w:val="24"/>
                <w:szCs w:val="24"/>
                <w:lang w:val="en-US"/>
              </w:rPr>
            </w:pPr>
            <w:r w:rsidRPr="00F72C16">
              <w:rPr>
                <w:rFonts w:ascii="Arial" w:hAnsi="Arial" w:cs="Arial"/>
                <w:b/>
                <w:color w:val="0F243E" w:themeColor="text2" w:themeShade="80"/>
                <w:sz w:val="24"/>
                <w:szCs w:val="24"/>
                <w:lang w:val="sr-Cyrl-RS"/>
              </w:rPr>
              <w:t>Пројектор</w:t>
            </w:r>
            <w:r w:rsidRPr="00F72C16">
              <w:rPr>
                <w:rFonts w:ascii="Arial" w:hAnsi="Arial" w:cs="Arial"/>
                <w:b/>
                <w:color w:val="0F243E" w:themeColor="text2" w:themeShade="80"/>
                <w:sz w:val="24"/>
                <w:szCs w:val="24"/>
                <w:lang w:val="en-US"/>
              </w:rPr>
              <w:t>:</w:t>
            </w:r>
          </w:p>
          <w:p w:rsidR="00F72C16" w:rsidRPr="00F72C16" w:rsidRDefault="00F72C16" w:rsidP="00F72C16">
            <w:pPr>
              <w:jc w:val="both"/>
              <w:rPr>
                <w:rFonts w:ascii="Arial" w:hAnsi="Arial" w:cs="Arial"/>
                <w:color w:val="0F243E" w:themeColor="text2" w:themeShade="80"/>
                <w:sz w:val="24"/>
                <w:szCs w:val="24"/>
                <w:lang w:val="en-US"/>
              </w:rPr>
            </w:pPr>
          </w:p>
          <w:p w:rsidR="00F72C16" w:rsidRPr="00F72C16" w:rsidRDefault="00F72C16" w:rsidP="00F72C16">
            <w:pPr>
              <w:jc w:val="both"/>
              <w:rPr>
                <w:rFonts w:ascii="Arial" w:hAnsi="Arial" w:cs="Arial"/>
                <w:color w:val="0F243E" w:themeColor="text2" w:themeShade="80"/>
                <w:sz w:val="24"/>
                <w:szCs w:val="24"/>
                <w:lang w:val="en-US"/>
              </w:rPr>
            </w:pPr>
            <w:r w:rsidRPr="00F72C16">
              <w:rPr>
                <w:rFonts w:ascii="Arial" w:hAnsi="Arial" w:cs="Arial"/>
                <w:color w:val="0F243E" w:themeColor="text2" w:themeShade="80"/>
                <w:sz w:val="24"/>
                <w:szCs w:val="24"/>
                <w:lang w:val="en-US"/>
              </w:rPr>
              <w:t>-BARCO 6300 Graphics                               kom.2</w:t>
            </w:r>
          </w:p>
          <w:p w:rsidR="00F72C16" w:rsidRPr="00F72C16" w:rsidRDefault="00F72C16" w:rsidP="00F72C16">
            <w:pPr>
              <w:jc w:val="both"/>
              <w:rPr>
                <w:rFonts w:ascii="Arial" w:hAnsi="Arial" w:cs="Arial"/>
                <w:color w:val="0F243E" w:themeColor="text2" w:themeShade="80"/>
                <w:sz w:val="24"/>
                <w:szCs w:val="24"/>
                <w:lang w:val="en-US"/>
              </w:rPr>
            </w:pPr>
            <w:r w:rsidRPr="00F72C16">
              <w:rPr>
                <w:rFonts w:ascii="Arial" w:hAnsi="Arial" w:cs="Arial"/>
                <w:color w:val="0F243E" w:themeColor="text2" w:themeShade="80"/>
                <w:sz w:val="24"/>
                <w:szCs w:val="24"/>
                <w:lang w:val="en-US"/>
              </w:rPr>
              <w:t>-</w:t>
            </w:r>
            <w:proofErr w:type="spellStart"/>
            <w:r w:rsidRPr="00F72C16">
              <w:rPr>
                <w:rFonts w:ascii="Arial" w:hAnsi="Arial" w:cs="Arial"/>
                <w:color w:val="0F243E" w:themeColor="text2" w:themeShade="80"/>
                <w:sz w:val="24"/>
                <w:szCs w:val="24"/>
                <w:lang w:val="en-US"/>
              </w:rPr>
              <w:t>potrebna</w:t>
            </w:r>
            <w:proofErr w:type="spellEnd"/>
            <w:r w:rsidRPr="00F72C16">
              <w:rPr>
                <w:rFonts w:ascii="Arial" w:hAnsi="Arial" w:cs="Arial"/>
                <w:color w:val="0F243E" w:themeColor="text2" w:themeShade="8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72C16">
              <w:rPr>
                <w:rFonts w:ascii="Arial" w:hAnsi="Arial" w:cs="Arial"/>
                <w:color w:val="0F243E" w:themeColor="text2" w:themeShade="80"/>
                <w:sz w:val="24"/>
                <w:szCs w:val="24"/>
                <w:lang w:val="en-US"/>
              </w:rPr>
              <w:t>signalna</w:t>
            </w:r>
            <w:proofErr w:type="spellEnd"/>
            <w:r w:rsidRPr="00F72C16">
              <w:rPr>
                <w:rFonts w:ascii="Arial" w:hAnsi="Arial" w:cs="Arial"/>
                <w:color w:val="0F243E" w:themeColor="text2" w:themeShade="8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72C16">
              <w:rPr>
                <w:rFonts w:ascii="Arial" w:hAnsi="Arial" w:cs="Arial"/>
                <w:color w:val="0F243E" w:themeColor="text2" w:themeShade="80"/>
                <w:sz w:val="24"/>
                <w:szCs w:val="24"/>
                <w:lang w:val="en-US"/>
              </w:rPr>
              <w:t>i</w:t>
            </w:r>
            <w:proofErr w:type="spellEnd"/>
            <w:r w:rsidRPr="00F72C16">
              <w:rPr>
                <w:rFonts w:ascii="Arial" w:hAnsi="Arial" w:cs="Arial"/>
                <w:color w:val="0F243E" w:themeColor="text2" w:themeShade="8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72C16">
              <w:rPr>
                <w:rFonts w:ascii="Arial" w:hAnsi="Arial" w:cs="Arial"/>
                <w:color w:val="0F243E" w:themeColor="text2" w:themeShade="80"/>
                <w:sz w:val="24"/>
                <w:szCs w:val="24"/>
                <w:lang w:val="en-US"/>
              </w:rPr>
              <w:t>strujna</w:t>
            </w:r>
            <w:proofErr w:type="spellEnd"/>
            <w:r w:rsidRPr="00F72C16">
              <w:rPr>
                <w:rFonts w:ascii="Arial" w:hAnsi="Arial" w:cs="Arial"/>
                <w:color w:val="0F243E" w:themeColor="text2" w:themeShade="8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72C16">
              <w:rPr>
                <w:rFonts w:ascii="Arial" w:hAnsi="Arial" w:cs="Arial"/>
                <w:color w:val="0F243E" w:themeColor="text2" w:themeShade="80"/>
                <w:sz w:val="24"/>
                <w:szCs w:val="24"/>
                <w:lang w:val="en-US"/>
              </w:rPr>
              <w:t>kablaža</w:t>
            </w:r>
            <w:proofErr w:type="spellEnd"/>
          </w:p>
          <w:p w:rsidR="00F72C16" w:rsidRPr="00F72C16" w:rsidRDefault="00F72C16" w:rsidP="00F72C16">
            <w:pPr>
              <w:jc w:val="both"/>
              <w:rPr>
                <w:rFonts w:ascii="Arial" w:hAnsi="Arial" w:cs="Arial"/>
                <w:color w:val="0F243E" w:themeColor="text2" w:themeShade="80"/>
                <w:sz w:val="24"/>
                <w:szCs w:val="24"/>
                <w:lang w:val="en-US"/>
              </w:rPr>
            </w:pPr>
          </w:p>
          <w:p w:rsidR="00F72C16" w:rsidRPr="00F72C16" w:rsidRDefault="00F72C16" w:rsidP="00F72C16">
            <w:pPr>
              <w:jc w:val="both"/>
              <w:rPr>
                <w:rFonts w:ascii="Arial" w:hAnsi="Arial" w:cs="Arial"/>
                <w:color w:val="0F243E" w:themeColor="text2" w:themeShade="80"/>
                <w:sz w:val="24"/>
                <w:szCs w:val="24"/>
                <w:lang w:val="en-US"/>
              </w:rPr>
            </w:pPr>
            <w:proofErr w:type="spellStart"/>
            <w:r w:rsidRPr="00F72C16">
              <w:rPr>
                <w:rFonts w:ascii="Arial" w:hAnsi="Arial" w:cs="Arial"/>
                <w:color w:val="0F243E" w:themeColor="text2" w:themeShade="80"/>
                <w:sz w:val="24"/>
                <w:szCs w:val="24"/>
                <w:lang w:val="en-US"/>
              </w:rPr>
              <w:t>Izrada</w:t>
            </w:r>
            <w:proofErr w:type="spellEnd"/>
            <w:r w:rsidRPr="00F72C16">
              <w:rPr>
                <w:rFonts w:ascii="Arial" w:hAnsi="Arial" w:cs="Arial"/>
                <w:color w:val="0F243E" w:themeColor="text2" w:themeShade="8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72C16">
              <w:rPr>
                <w:rFonts w:ascii="Arial" w:hAnsi="Arial" w:cs="Arial"/>
                <w:color w:val="0F243E" w:themeColor="text2" w:themeShade="80"/>
                <w:sz w:val="24"/>
                <w:szCs w:val="24"/>
                <w:lang w:val="en-US"/>
              </w:rPr>
              <w:t>grafike,videa</w:t>
            </w:r>
            <w:proofErr w:type="spellEnd"/>
            <w:r w:rsidRPr="00F72C16">
              <w:rPr>
                <w:rFonts w:ascii="Arial" w:hAnsi="Arial" w:cs="Arial"/>
                <w:color w:val="0F243E" w:themeColor="text2" w:themeShade="80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F72C16">
              <w:rPr>
                <w:rFonts w:ascii="Arial" w:hAnsi="Arial" w:cs="Arial"/>
                <w:color w:val="0F243E" w:themeColor="text2" w:themeShade="80"/>
                <w:sz w:val="24"/>
                <w:szCs w:val="24"/>
                <w:lang w:val="en-US"/>
              </w:rPr>
              <w:t>i</w:t>
            </w:r>
            <w:proofErr w:type="spellEnd"/>
            <w:r w:rsidRPr="00F72C16">
              <w:rPr>
                <w:rFonts w:ascii="Arial" w:hAnsi="Arial" w:cs="Arial"/>
                <w:color w:val="0F243E" w:themeColor="text2" w:themeShade="8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72C16">
              <w:rPr>
                <w:rFonts w:ascii="Arial" w:hAnsi="Arial" w:cs="Arial"/>
                <w:color w:val="0F243E" w:themeColor="text2" w:themeShade="80"/>
                <w:sz w:val="24"/>
                <w:szCs w:val="24"/>
                <w:lang w:val="en-US"/>
              </w:rPr>
              <w:t>slika</w:t>
            </w:r>
            <w:proofErr w:type="spellEnd"/>
            <w:r w:rsidRPr="00F72C16">
              <w:rPr>
                <w:rFonts w:ascii="Arial" w:hAnsi="Arial" w:cs="Arial"/>
                <w:color w:val="0F243E" w:themeColor="text2" w:themeShade="8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72C16">
              <w:rPr>
                <w:rFonts w:ascii="Arial" w:hAnsi="Arial" w:cs="Arial"/>
                <w:color w:val="0F243E" w:themeColor="text2" w:themeShade="80"/>
                <w:sz w:val="24"/>
                <w:szCs w:val="24"/>
                <w:lang w:val="en-US"/>
              </w:rPr>
              <w:t>za</w:t>
            </w:r>
            <w:proofErr w:type="spellEnd"/>
            <w:r w:rsidRPr="00F72C16">
              <w:rPr>
                <w:rFonts w:ascii="Arial" w:hAnsi="Arial" w:cs="Arial"/>
                <w:color w:val="0F243E" w:themeColor="text2" w:themeShade="8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72C16">
              <w:rPr>
                <w:rFonts w:ascii="Arial" w:hAnsi="Arial" w:cs="Arial"/>
                <w:color w:val="0F243E" w:themeColor="text2" w:themeShade="80"/>
                <w:sz w:val="24"/>
                <w:szCs w:val="24"/>
                <w:lang w:val="en-US"/>
              </w:rPr>
              <w:t>emitovanje</w:t>
            </w:r>
            <w:proofErr w:type="spellEnd"/>
            <w:r w:rsidRPr="00F72C16">
              <w:rPr>
                <w:rFonts w:ascii="Arial" w:hAnsi="Arial" w:cs="Arial"/>
                <w:color w:val="0F243E" w:themeColor="text2" w:themeShade="8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72C16">
              <w:rPr>
                <w:rFonts w:ascii="Arial" w:hAnsi="Arial" w:cs="Arial"/>
                <w:color w:val="0F243E" w:themeColor="text2" w:themeShade="80"/>
                <w:sz w:val="24"/>
                <w:szCs w:val="24"/>
                <w:lang w:val="en-US"/>
              </w:rPr>
              <w:t>na</w:t>
            </w:r>
            <w:proofErr w:type="spellEnd"/>
            <w:r w:rsidRPr="00F72C16">
              <w:rPr>
                <w:rFonts w:ascii="Arial" w:hAnsi="Arial" w:cs="Arial"/>
                <w:color w:val="0F243E" w:themeColor="text2" w:themeShade="80"/>
                <w:sz w:val="24"/>
                <w:szCs w:val="24"/>
                <w:lang w:val="en-US"/>
              </w:rPr>
              <w:t xml:space="preserve"> LED </w:t>
            </w:r>
            <w:proofErr w:type="spellStart"/>
            <w:r w:rsidRPr="00F72C16">
              <w:rPr>
                <w:rFonts w:ascii="Arial" w:hAnsi="Arial" w:cs="Arial"/>
                <w:color w:val="0F243E" w:themeColor="text2" w:themeShade="80"/>
                <w:sz w:val="24"/>
                <w:szCs w:val="24"/>
                <w:lang w:val="en-US"/>
              </w:rPr>
              <w:t>ekranima</w:t>
            </w:r>
            <w:proofErr w:type="spellEnd"/>
            <w:r w:rsidRPr="00F72C16">
              <w:rPr>
                <w:rFonts w:ascii="Arial" w:hAnsi="Arial" w:cs="Arial"/>
                <w:color w:val="0F243E" w:themeColor="text2" w:themeShade="80"/>
                <w:sz w:val="24"/>
                <w:szCs w:val="24"/>
                <w:lang w:val="en-US"/>
              </w:rPr>
              <w:t xml:space="preserve"> </w:t>
            </w:r>
          </w:p>
          <w:p w:rsidR="00F72C16" w:rsidRPr="00F72C16" w:rsidRDefault="00F72C16" w:rsidP="00F72C16">
            <w:pPr>
              <w:jc w:val="both"/>
              <w:rPr>
                <w:rFonts w:ascii="Arial" w:hAnsi="Arial" w:cs="Arial"/>
                <w:color w:val="0F243E" w:themeColor="text2" w:themeShade="80"/>
                <w:sz w:val="24"/>
                <w:szCs w:val="24"/>
                <w:lang w:val="en-US"/>
              </w:rPr>
            </w:pPr>
            <w:proofErr w:type="spellStart"/>
            <w:r w:rsidRPr="00F72C16">
              <w:rPr>
                <w:rFonts w:ascii="Arial" w:hAnsi="Arial" w:cs="Arial"/>
                <w:color w:val="0F243E" w:themeColor="text2" w:themeShade="80"/>
                <w:sz w:val="24"/>
                <w:szCs w:val="24"/>
                <w:lang w:val="en-US"/>
              </w:rPr>
              <w:t>i</w:t>
            </w:r>
            <w:proofErr w:type="spellEnd"/>
            <w:r w:rsidRPr="00F72C16">
              <w:rPr>
                <w:rFonts w:ascii="Arial" w:hAnsi="Arial" w:cs="Arial"/>
                <w:color w:val="0F243E" w:themeColor="text2" w:themeShade="8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72C16">
              <w:rPr>
                <w:rFonts w:ascii="Arial" w:hAnsi="Arial" w:cs="Arial"/>
                <w:color w:val="0F243E" w:themeColor="text2" w:themeShade="80"/>
                <w:sz w:val="24"/>
                <w:szCs w:val="24"/>
                <w:lang w:val="en-US"/>
              </w:rPr>
              <w:t>projektorima</w:t>
            </w:r>
            <w:proofErr w:type="spellEnd"/>
          </w:p>
          <w:p w:rsidR="00F72C16" w:rsidRPr="00F72C16" w:rsidRDefault="00F72C16" w:rsidP="00F72C16">
            <w:pPr>
              <w:jc w:val="both"/>
              <w:rPr>
                <w:rFonts w:ascii="Arial" w:hAnsi="Arial" w:cs="Arial"/>
                <w:color w:val="0F243E" w:themeColor="text2" w:themeShade="80"/>
                <w:sz w:val="24"/>
                <w:szCs w:val="24"/>
                <w:lang w:val="en-US"/>
              </w:rPr>
            </w:pPr>
          </w:p>
          <w:p w:rsidR="00F72C16" w:rsidRPr="008E24AE" w:rsidRDefault="00F72C16" w:rsidP="00F72C16">
            <w:pPr>
              <w:jc w:val="both"/>
              <w:rPr>
                <w:rFonts w:ascii="Segoe UI" w:hAnsi="Segoe UI" w:cs="Segoe UI"/>
                <w:color w:val="0000CC"/>
                <w:lang w:val="en-US"/>
              </w:rPr>
            </w:pPr>
          </w:p>
          <w:p w:rsidR="007D635C" w:rsidRPr="00001693" w:rsidRDefault="007D635C" w:rsidP="007D635C">
            <w:pPr>
              <w:rPr>
                <w:rFonts w:ascii="Times New Roman" w:hAnsi="Times New Roman" w:cs="Times New Roman"/>
                <w:sz w:val="28"/>
                <w:szCs w:val="28"/>
                <w:lang w:val="sr-Cyrl-CS"/>
              </w:rPr>
            </w:pPr>
          </w:p>
          <w:p w:rsidR="00E948C1" w:rsidRDefault="00E948C1" w:rsidP="00E948C1">
            <w:pPr>
              <w:rPr>
                <w:lang w:val="sr-Cyrl-CS"/>
              </w:rPr>
            </w:pPr>
          </w:p>
          <w:p w:rsidR="0071593A" w:rsidRPr="0071593A" w:rsidRDefault="0071593A" w:rsidP="00E948C1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</w:tc>
      </w:tr>
      <w:tr w:rsidR="00F006CD" w:rsidTr="00F006CD">
        <w:tc>
          <w:tcPr>
            <w:tcW w:w="4788" w:type="dxa"/>
          </w:tcPr>
          <w:p w:rsidR="00BB6830" w:rsidRDefault="00BB6830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lastRenderedPageBreak/>
              <w:t xml:space="preserve">Критеријуми за </w:t>
            </w:r>
            <w:r w:rsidR="00C549CB">
              <w:rPr>
                <w:rFonts w:ascii="Arial" w:hAnsi="Arial" w:cs="Arial"/>
                <w:sz w:val="24"/>
                <w:szCs w:val="24"/>
                <w:lang w:val="sr-Cyrl-CS"/>
              </w:rPr>
              <w:t>квалитативни избор привредног субјекта</w:t>
            </w:r>
          </w:p>
        </w:tc>
        <w:tc>
          <w:tcPr>
            <w:tcW w:w="4788" w:type="dxa"/>
          </w:tcPr>
          <w:p w:rsidR="00F006CD" w:rsidRPr="00A928CC" w:rsidRDefault="00F006CD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P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</w:tc>
      </w:tr>
      <w:tr w:rsidR="00F006CD" w:rsidTr="00F006CD">
        <w:tc>
          <w:tcPr>
            <w:tcW w:w="4788" w:type="dxa"/>
          </w:tcPr>
          <w:p w:rsidR="00F006CD" w:rsidRDefault="00F006CD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lastRenderedPageBreak/>
              <w:t>Критеријум за избор најповољније понуде</w:t>
            </w:r>
          </w:p>
        </w:tc>
        <w:tc>
          <w:tcPr>
            <w:tcW w:w="4788" w:type="dxa"/>
          </w:tcPr>
          <w:p w:rsidR="00F006CD" w:rsidRDefault="00985F25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Цена – најнижа понуђена цена</w:t>
            </w:r>
          </w:p>
          <w:p w:rsidR="00142036" w:rsidRDefault="00330752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Ако постоје две или више понуда које су применом критеријума за доделу уговора једнаке, наручилац ће уговор доделити у ск</w:t>
            </w:r>
            <w:r w:rsidR="002B32F7">
              <w:rPr>
                <w:rFonts w:ascii="Arial" w:hAnsi="Arial" w:cs="Arial"/>
                <w:sz w:val="24"/>
                <w:szCs w:val="24"/>
                <w:lang w:val="sr-Cyrl-CS"/>
              </w:rPr>
              <w:t xml:space="preserve">ладу са резервним критеријумима 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</w:t>
            </w:r>
            <w:r w:rsidR="009165D3">
              <w:rPr>
                <w:rFonts w:ascii="Arial" w:hAnsi="Arial" w:cs="Arial"/>
                <w:sz w:val="24"/>
                <w:szCs w:val="24"/>
                <w:lang w:val="sr-Cyrl-CS"/>
              </w:rPr>
              <w:t>–краћи рок извршења посла</w:t>
            </w:r>
            <w:r w:rsidR="002B32F7">
              <w:rPr>
                <w:rFonts w:ascii="Arial" w:hAnsi="Arial" w:cs="Arial"/>
                <w:sz w:val="24"/>
                <w:szCs w:val="24"/>
                <w:lang w:val="sr-Cyrl-CS"/>
              </w:rPr>
              <w:t xml:space="preserve"> </w:t>
            </w:r>
          </w:p>
          <w:p w:rsidR="00330752" w:rsidRDefault="00330752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Ако и након примене резервних критеријума</w:t>
            </w:r>
            <w:r w:rsidR="009165D3">
              <w:rPr>
                <w:rFonts w:ascii="Arial" w:hAnsi="Arial" w:cs="Arial"/>
                <w:sz w:val="24"/>
                <w:szCs w:val="24"/>
                <w:lang w:val="sr-Cyrl-CS"/>
              </w:rPr>
              <w:t xml:space="preserve"> – краћи рок извршења посла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постоје две или више понуда које су једнако рангиране наручилац ће доделити уговор понуђачу који буде извучен путем жреба.</w:t>
            </w:r>
          </w:p>
          <w:p w:rsidR="00396B49" w:rsidRDefault="00396B4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Наручилац ће писмено обавестити све понуђаче који су поднели понуде о датуму када ће се одржати извлачење путем жреба.</w:t>
            </w:r>
          </w:p>
          <w:p w:rsidR="00396B49" w:rsidRDefault="00396B4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Жребом ће бити обухваћене с</w:t>
            </w:r>
            <w:r w:rsidR="00E8551A">
              <w:rPr>
                <w:rFonts w:ascii="Arial" w:hAnsi="Arial" w:cs="Arial"/>
                <w:sz w:val="24"/>
                <w:szCs w:val="24"/>
                <w:lang w:val="sr-Cyrl-CS"/>
              </w:rPr>
              <w:t>амо оне понуде које имају једнаку најнижу понуђену цену.</w:t>
            </w:r>
            <w:r w:rsidR="002B32F7">
              <w:rPr>
                <w:rFonts w:ascii="Arial" w:hAnsi="Arial" w:cs="Arial"/>
                <w:sz w:val="24"/>
                <w:szCs w:val="24"/>
                <w:lang w:val="sr-Cyrl-CS"/>
              </w:rPr>
              <w:t xml:space="preserve"> </w:t>
            </w:r>
          </w:p>
          <w:p w:rsidR="002B32F7" w:rsidRPr="00985F25" w:rsidRDefault="002B32F7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Након спроведеног жребања наручилац ће сачинити записник и доставити понуђачима који су учествовали у жребању.</w:t>
            </w: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P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</w:tc>
      </w:tr>
      <w:tr w:rsidR="00F006CD" w:rsidTr="00F006CD">
        <w:tc>
          <w:tcPr>
            <w:tcW w:w="4788" w:type="dxa"/>
          </w:tcPr>
          <w:p w:rsidR="00F006CD" w:rsidRDefault="00F006CD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Начин и рок подношења понуде</w:t>
            </w:r>
          </w:p>
        </w:tc>
        <w:tc>
          <w:tcPr>
            <w:tcW w:w="4788" w:type="dxa"/>
          </w:tcPr>
          <w:p w:rsidR="00F006CD" w:rsidRPr="00E948C1" w:rsidRDefault="00B050A7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Благовремена понуда је она понуда која је поднета од стране Понуђача н</w:t>
            </w:r>
            <w:r w:rsidR="00BA7F17">
              <w:rPr>
                <w:rFonts w:ascii="Arial" w:hAnsi="Arial" w:cs="Arial"/>
                <w:sz w:val="24"/>
                <w:szCs w:val="24"/>
                <w:lang w:val="sr-Cyrl-CS"/>
              </w:rPr>
              <w:t xml:space="preserve">ајкасније до дана </w:t>
            </w:r>
            <w:r w:rsidR="00F72C16">
              <w:rPr>
                <w:rFonts w:ascii="Arial" w:hAnsi="Arial" w:cs="Arial"/>
                <w:sz w:val="24"/>
                <w:szCs w:val="24"/>
                <w:lang w:val="sr-Cyrl-CS"/>
              </w:rPr>
              <w:t>13.08.2026.године до 13</w:t>
            </w:r>
            <w:r w:rsidR="00BA7F17">
              <w:rPr>
                <w:rFonts w:ascii="Arial" w:hAnsi="Arial" w:cs="Arial"/>
                <w:sz w:val="24"/>
                <w:szCs w:val="24"/>
                <w:lang w:val="sr-Cyrl-CS"/>
              </w:rPr>
              <w:t>,00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сати лично на адресу наручиоц</w:t>
            </w:r>
            <w:r w:rsidR="00431BFF">
              <w:rPr>
                <w:rFonts w:ascii="Arial" w:hAnsi="Arial" w:cs="Arial"/>
                <w:sz w:val="24"/>
                <w:szCs w:val="24"/>
                <w:lang w:val="sr-Cyrl-CS"/>
              </w:rPr>
              <w:t xml:space="preserve">а улица Станоја Бунушевца бб 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електронским путем на маил </w:t>
            </w:r>
            <w:hyperlink r:id="rId7" w:history="1">
              <w:r w:rsidRPr="0089466A">
                <w:rPr>
                  <w:rStyle w:val="Hyperlink"/>
                  <w:rFonts w:ascii="Arial" w:hAnsi="Arial" w:cs="Arial"/>
                  <w:sz w:val="24"/>
                  <w:szCs w:val="24"/>
                  <w:lang w:val="sr-Latn-CS"/>
                </w:rPr>
                <w:t>pravnasluzbankc</w:t>
              </w:r>
              <w:r w:rsidRPr="0089466A">
                <w:rPr>
                  <w:rStyle w:val="Hyperlink"/>
                  <w:rFonts w:ascii="Arial" w:hAnsi="Arial" w:cs="Arial"/>
                  <w:sz w:val="24"/>
                  <w:szCs w:val="24"/>
                </w:rPr>
                <w:t>@gmail.com</w:t>
              </w:r>
            </w:hyperlink>
            <w:r w:rsidR="00431BFF">
              <w:rPr>
                <w:lang w:val="sr-Cyrl-CS"/>
              </w:rPr>
              <w:t xml:space="preserve"> </w:t>
            </w:r>
            <w:r w:rsidR="00431BFF" w:rsidRPr="00FB25F2">
              <w:rPr>
                <w:rFonts w:ascii="Arial" w:hAnsi="Arial" w:cs="Arial"/>
                <w:sz w:val="24"/>
                <w:szCs w:val="24"/>
                <w:lang w:val="sr-Cyrl-CS"/>
              </w:rPr>
              <w:t>или поштом –  које су стигле до наведеног рока за отварање понуда</w:t>
            </w:r>
            <w:r w:rsidR="00BA7F17">
              <w:rPr>
                <w:rFonts w:ascii="Arial" w:hAnsi="Arial" w:cs="Arial"/>
                <w:sz w:val="24"/>
                <w:szCs w:val="24"/>
                <w:lang w:val="sr-Cyrl-CS"/>
              </w:rPr>
              <w:t xml:space="preserve"> без обзира на датум слања пошиљке.</w:t>
            </w:r>
          </w:p>
          <w:p w:rsidR="00B050A7" w:rsidRDefault="00B050A7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Отварање понуда ће се </w:t>
            </w:r>
            <w:r w:rsidR="00F72C16">
              <w:rPr>
                <w:rFonts w:ascii="Arial" w:hAnsi="Arial" w:cs="Arial"/>
                <w:sz w:val="24"/>
                <w:szCs w:val="24"/>
                <w:lang w:val="sr-Cyrl-CS"/>
              </w:rPr>
              <w:t>обавити истог дана 13.08.2026. године у 13</w:t>
            </w:r>
            <w:r w:rsidR="00BA7F17">
              <w:rPr>
                <w:rFonts w:ascii="Arial" w:hAnsi="Arial" w:cs="Arial"/>
                <w:sz w:val="24"/>
                <w:szCs w:val="24"/>
                <w:lang w:val="sr-Cyrl-CS"/>
              </w:rPr>
              <w:t xml:space="preserve">,30 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>сати.</w:t>
            </w:r>
          </w:p>
          <w:p w:rsidR="006B32EE" w:rsidRDefault="00B050A7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Ако је понуда поднета по истеку наведеног времена и сата за доставу сматраће се неблаговременом и биће неотворена враћена понуђачу.</w:t>
            </w:r>
          </w:p>
          <w:p w:rsidR="006B32EE" w:rsidRDefault="006B32EE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О поступку отварања понуда сачињава се Записник. Записник о отварању понуда може се доставити Понуђачу</w:t>
            </w:r>
          </w:p>
          <w:p w:rsidR="006B32EE" w:rsidRDefault="006B32EE" w:rsidP="006B32EE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lastRenderedPageBreak/>
              <w:t>у року од 10 дана од дана отварања понуде на његов лични захтев упућен путеммаила</w:t>
            </w:r>
            <w:hyperlink r:id="rId8" w:history="1">
              <w:r w:rsidRPr="0089466A">
                <w:rPr>
                  <w:rStyle w:val="Hyperlink"/>
                  <w:rFonts w:ascii="Arial" w:hAnsi="Arial" w:cs="Arial"/>
                  <w:sz w:val="24"/>
                  <w:szCs w:val="24"/>
                  <w:lang w:val="sr-Latn-CS"/>
                </w:rPr>
                <w:t>pravnasluzbankc</w:t>
              </w:r>
              <w:r w:rsidRPr="0089466A">
                <w:rPr>
                  <w:rStyle w:val="Hyperlink"/>
                  <w:rFonts w:ascii="Arial" w:hAnsi="Arial" w:cs="Arial"/>
                  <w:sz w:val="24"/>
                  <w:szCs w:val="24"/>
                </w:rPr>
                <w:t>@gmail.com</w:t>
              </w:r>
            </w:hyperlink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и</w:t>
            </w:r>
            <w:r w:rsidR="00431BFF">
              <w:rPr>
                <w:rFonts w:ascii="Arial" w:hAnsi="Arial" w:cs="Arial"/>
                <w:sz w:val="24"/>
                <w:szCs w:val="24"/>
                <w:lang w:val="sr-Cyrl-CS"/>
              </w:rPr>
              <w:t>ли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путем поште Установа Нишки културни центар, Станоја Бунушевца бб</w:t>
            </w:r>
          </w:p>
          <w:p w:rsidR="00B050A7" w:rsidRPr="00B050A7" w:rsidRDefault="00B050A7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P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</w:tc>
      </w:tr>
      <w:tr w:rsidR="00F006CD" w:rsidTr="00F006CD">
        <w:tc>
          <w:tcPr>
            <w:tcW w:w="4788" w:type="dxa"/>
          </w:tcPr>
          <w:p w:rsidR="00F006CD" w:rsidRDefault="00F006CD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lastRenderedPageBreak/>
              <w:t xml:space="preserve">Рок </w:t>
            </w:r>
            <w:r w:rsidR="00BB2F6D">
              <w:rPr>
                <w:rFonts w:ascii="Arial" w:hAnsi="Arial" w:cs="Arial"/>
                <w:sz w:val="24"/>
                <w:szCs w:val="24"/>
                <w:lang w:val="sr-Cyrl-CS"/>
              </w:rPr>
              <w:t>извршења услуге</w:t>
            </w:r>
          </w:p>
        </w:tc>
        <w:tc>
          <w:tcPr>
            <w:tcW w:w="4788" w:type="dxa"/>
          </w:tcPr>
          <w:p w:rsidR="00F006CD" w:rsidRDefault="00F006CD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Pr="000B53D3" w:rsidRDefault="00F72C16" w:rsidP="00BA7F17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18.08</w:t>
            </w:r>
            <w:r w:rsidR="00A35F49">
              <w:rPr>
                <w:rFonts w:ascii="Arial" w:hAnsi="Arial" w:cs="Arial"/>
                <w:sz w:val="24"/>
                <w:szCs w:val="24"/>
                <w:lang w:val="sr-Cyrl-CS"/>
              </w:rPr>
              <w:t>.202</w:t>
            </w:r>
            <w:r>
              <w:rPr>
                <w:rFonts w:ascii="Arial" w:hAnsi="Arial" w:cs="Arial"/>
                <w:sz w:val="24"/>
                <w:szCs w:val="24"/>
                <w:lang w:val="sr-Cyrl-RS"/>
              </w:rPr>
              <w:t>6</w:t>
            </w:r>
            <w:r w:rsidR="00C549CB">
              <w:rPr>
                <w:rFonts w:ascii="Arial" w:hAnsi="Arial" w:cs="Arial"/>
                <w:sz w:val="24"/>
                <w:szCs w:val="24"/>
                <w:lang w:val="sr-Cyrl-CS"/>
              </w:rPr>
              <w:t>. године</w:t>
            </w:r>
            <w:r w:rsidR="00A35F4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P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</w:tc>
      </w:tr>
      <w:tr w:rsidR="00F006CD" w:rsidTr="00F006CD">
        <w:tc>
          <w:tcPr>
            <w:tcW w:w="4788" w:type="dxa"/>
          </w:tcPr>
          <w:p w:rsidR="00F006CD" w:rsidRDefault="00F006CD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Услови плаћања</w:t>
            </w:r>
          </w:p>
        </w:tc>
        <w:tc>
          <w:tcPr>
            <w:tcW w:w="4788" w:type="dxa"/>
          </w:tcPr>
          <w:p w:rsidR="00F006CD" w:rsidRDefault="00F006CD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Default="00E8551A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Плаћање се врши у року од најдуже 45 д</w:t>
            </w:r>
            <w:r w:rsidR="00032959">
              <w:rPr>
                <w:rFonts w:ascii="Arial" w:hAnsi="Arial" w:cs="Arial"/>
                <w:sz w:val="24"/>
                <w:szCs w:val="24"/>
                <w:lang w:val="sr-Cyrl-CS"/>
              </w:rPr>
              <w:t>а</w:t>
            </w:r>
            <w:r w:rsidR="00431BFF">
              <w:rPr>
                <w:rFonts w:ascii="Arial" w:hAnsi="Arial" w:cs="Arial"/>
                <w:sz w:val="24"/>
                <w:szCs w:val="24"/>
                <w:lang w:val="sr-Cyrl-CS"/>
              </w:rPr>
              <w:t xml:space="preserve">на од дана </w:t>
            </w:r>
            <w:r w:rsidR="00646E1B">
              <w:rPr>
                <w:rFonts w:ascii="Arial" w:hAnsi="Arial" w:cs="Arial"/>
                <w:sz w:val="24"/>
                <w:szCs w:val="24"/>
                <w:lang w:val="sr-Cyrl-CS"/>
              </w:rPr>
              <w:t xml:space="preserve"> регистровања 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>фактуре</w:t>
            </w:r>
            <w:r w:rsidR="00646E1B">
              <w:rPr>
                <w:rFonts w:ascii="Arial" w:hAnsi="Arial" w:cs="Arial"/>
                <w:sz w:val="24"/>
                <w:szCs w:val="24"/>
                <w:lang w:val="sr-Cyrl-CS"/>
              </w:rPr>
              <w:t xml:space="preserve"> у ЦРФ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>, а која се испостављ</w:t>
            </w:r>
            <w:r w:rsidR="00646E1B">
              <w:rPr>
                <w:rFonts w:ascii="Arial" w:hAnsi="Arial" w:cs="Arial"/>
                <w:sz w:val="24"/>
                <w:szCs w:val="24"/>
                <w:lang w:val="sr-Cyrl-CS"/>
              </w:rPr>
              <w:t>а након сваке извршене услуге/испорученог добра.</w:t>
            </w:r>
          </w:p>
          <w:p w:rsidR="0052585F" w:rsidRDefault="0052585F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Није дозвољено тражење авансног плаћања.</w:t>
            </w:r>
          </w:p>
          <w:p w:rsidR="0052585F" w:rsidRPr="00E8551A" w:rsidRDefault="0052585F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Плаћање ће бити извршено налогом за пренос.</w:t>
            </w: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P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</w:tc>
      </w:tr>
    </w:tbl>
    <w:p w:rsidR="00A83BFA" w:rsidRDefault="00A83BFA">
      <w:pPr>
        <w:rPr>
          <w:rFonts w:ascii="Arial" w:hAnsi="Arial" w:cs="Arial"/>
          <w:sz w:val="24"/>
          <w:szCs w:val="24"/>
          <w:lang w:val="sr-Latn-CS"/>
        </w:rPr>
      </w:pPr>
    </w:p>
    <w:p w:rsidR="00A35F49" w:rsidRDefault="00A35F49">
      <w:pPr>
        <w:rPr>
          <w:rFonts w:ascii="Arial" w:hAnsi="Arial" w:cs="Arial"/>
          <w:sz w:val="24"/>
          <w:szCs w:val="24"/>
          <w:lang w:val="sr-Latn-CS"/>
        </w:rPr>
      </w:pPr>
    </w:p>
    <w:p w:rsidR="00A35F49" w:rsidRDefault="00A35F49">
      <w:pPr>
        <w:rPr>
          <w:rFonts w:ascii="Arial" w:hAnsi="Arial" w:cs="Arial"/>
          <w:sz w:val="24"/>
          <w:szCs w:val="24"/>
          <w:lang w:val="sr-Latn-CS"/>
        </w:rPr>
      </w:pPr>
    </w:p>
    <w:p w:rsidR="00A35F49" w:rsidRPr="009165D3" w:rsidRDefault="00A35F49">
      <w:pPr>
        <w:rPr>
          <w:rFonts w:ascii="Arial" w:hAnsi="Arial" w:cs="Arial"/>
          <w:sz w:val="24"/>
          <w:szCs w:val="24"/>
        </w:rPr>
      </w:pPr>
    </w:p>
    <w:p w:rsidR="00A35F49" w:rsidRPr="00A35F49" w:rsidRDefault="00A35F49">
      <w:pPr>
        <w:rPr>
          <w:rFonts w:ascii="Arial" w:hAnsi="Arial" w:cs="Arial"/>
          <w:sz w:val="24"/>
          <w:szCs w:val="24"/>
          <w:lang w:val="sr-Latn-CS"/>
        </w:rPr>
      </w:pPr>
    </w:p>
    <w:p w:rsidR="0071593A" w:rsidRDefault="0071593A">
      <w:pPr>
        <w:rPr>
          <w:rFonts w:ascii="Arial" w:hAnsi="Arial" w:cs="Arial"/>
          <w:sz w:val="24"/>
          <w:szCs w:val="24"/>
          <w:lang w:val="sr-Cyrl-CS"/>
        </w:rPr>
      </w:pPr>
    </w:p>
    <w:p w:rsidR="009572C5" w:rsidRDefault="009572C5">
      <w:pPr>
        <w:rPr>
          <w:rFonts w:ascii="Arial" w:hAnsi="Arial" w:cs="Arial"/>
          <w:sz w:val="24"/>
          <w:szCs w:val="24"/>
          <w:lang w:val="sr-Cyrl-CS"/>
        </w:rPr>
      </w:pPr>
    </w:p>
    <w:p w:rsidR="009572C5" w:rsidRDefault="009572C5">
      <w:pPr>
        <w:rPr>
          <w:rFonts w:ascii="Arial" w:hAnsi="Arial" w:cs="Arial"/>
          <w:sz w:val="24"/>
          <w:szCs w:val="24"/>
          <w:lang w:val="sr-Cyrl-CS"/>
        </w:rPr>
      </w:pPr>
    </w:p>
    <w:p w:rsidR="009572C5" w:rsidRDefault="009572C5">
      <w:pPr>
        <w:rPr>
          <w:rFonts w:ascii="Arial" w:hAnsi="Arial" w:cs="Arial"/>
          <w:sz w:val="24"/>
          <w:szCs w:val="24"/>
          <w:lang w:val="sr-Cyrl-CS"/>
        </w:rPr>
      </w:pPr>
    </w:p>
    <w:p w:rsidR="009572C5" w:rsidRDefault="009572C5">
      <w:pPr>
        <w:rPr>
          <w:rFonts w:ascii="Arial" w:hAnsi="Arial" w:cs="Arial"/>
          <w:sz w:val="24"/>
          <w:szCs w:val="24"/>
          <w:lang w:val="sr-Cyrl-CS"/>
        </w:rPr>
      </w:pPr>
    </w:p>
    <w:p w:rsidR="009572C5" w:rsidRDefault="009572C5">
      <w:pPr>
        <w:rPr>
          <w:rFonts w:ascii="Arial" w:hAnsi="Arial" w:cs="Arial"/>
          <w:sz w:val="24"/>
          <w:szCs w:val="24"/>
          <w:lang w:val="sr-Cyrl-CS"/>
        </w:rPr>
      </w:pPr>
    </w:p>
    <w:p w:rsidR="009572C5" w:rsidRPr="0071593A" w:rsidRDefault="009572C5">
      <w:pPr>
        <w:rPr>
          <w:rFonts w:ascii="Arial" w:hAnsi="Arial" w:cs="Arial"/>
          <w:sz w:val="24"/>
          <w:szCs w:val="24"/>
          <w:lang w:val="sr-Cyrl-CS"/>
        </w:rPr>
      </w:pPr>
    </w:p>
    <w:p w:rsidR="0071593A" w:rsidRDefault="0071593A">
      <w:pPr>
        <w:rPr>
          <w:rFonts w:ascii="Arial" w:hAnsi="Arial" w:cs="Arial"/>
          <w:sz w:val="24"/>
          <w:szCs w:val="24"/>
          <w:lang w:val="sr-Cyrl-CS"/>
        </w:rPr>
      </w:pPr>
      <w:r>
        <w:rPr>
          <w:rFonts w:ascii="Arial" w:hAnsi="Arial" w:cs="Arial"/>
          <w:sz w:val="24"/>
          <w:szCs w:val="24"/>
          <w:lang w:val="sr-Cyrl-CS"/>
        </w:rPr>
        <w:t>ОБРАЗАЦ ПОНУДЕ</w:t>
      </w:r>
    </w:p>
    <w:p w:rsidR="0071593A" w:rsidRPr="0071593A" w:rsidRDefault="0071593A" w:rsidP="007E39E1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sr-Cyrl-CS"/>
        </w:rPr>
        <w:t>ОПШТИ ПОДАЦИ О ПОНУЂАЧУ</w:t>
      </w:r>
    </w:p>
    <w:p w:rsidR="0071593A" w:rsidRDefault="0071593A" w:rsidP="0071593A">
      <w:pPr>
        <w:pStyle w:val="ListParagraph"/>
        <w:rPr>
          <w:rFonts w:ascii="Arial" w:hAnsi="Arial" w:cs="Arial"/>
          <w:sz w:val="24"/>
          <w:szCs w:val="24"/>
          <w:lang w:val="sr-Cyrl-CS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530"/>
        <w:gridCol w:w="4326"/>
      </w:tblGrid>
      <w:tr w:rsidR="0071593A" w:rsidTr="0071593A"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Назив понуђача:</w:t>
            </w:r>
          </w:p>
          <w:p w:rsidR="0071593A" w:rsidRP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593A" w:rsidTr="0071593A"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Адреса понуђача:</w:t>
            </w:r>
          </w:p>
          <w:p w:rsidR="0071593A" w:rsidRP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593A" w:rsidTr="0071593A"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Матични број понуђача:</w:t>
            </w:r>
          </w:p>
          <w:p w:rsidR="0071593A" w:rsidRP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593A" w:rsidTr="0071593A">
        <w:tc>
          <w:tcPr>
            <w:tcW w:w="4788" w:type="dxa"/>
          </w:tcPr>
          <w:p w:rsidR="0071593A" w:rsidRP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Порески идентификациони број понуђача </w:t>
            </w:r>
            <w:r>
              <w:rPr>
                <w:rFonts w:ascii="Arial" w:hAnsi="Arial" w:cs="Arial"/>
                <w:sz w:val="24"/>
                <w:szCs w:val="24"/>
              </w:rPr>
              <w:t>(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ПИБ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>:</w:t>
            </w: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593A" w:rsidTr="0071593A"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Име особе за контакт:</w:t>
            </w:r>
          </w:p>
          <w:p w:rsidR="0071593A" w:rsidRP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593A" w:rsidTr="0071593A">
        <w:tc>
          <w:tcPr>
            <w:tcW w:w="4788" w:type="dxa"/>
          </w:tcPr>
          <w:p w:rsidR="0071593A" w:rsidRP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Latn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Електронска адреса понуђача </w:t>
            </w:r>
            <w:r>
              <w:rPr>
                <w:rFonts w:ascii="Arial" w:hAnsi="Arial" w:cs="Arial"/>
                <w:sz w:val="24"/>
                <w:szCs w:val="24"/>
              </w:rPr>
              <w:t>(e-mail):</w:t>
            </w: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593A" w:rsidTr="0071593A"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Телефон:</w:t>
            </w:r>
          </w:p>
          <w:p w:rsidR="0071593A" w:rsidRP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593A" w:rsidTr="0071593A"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Број рачуна понуђача и назив банке:</w:t>
            </w:r>
          </w:p>
          <w:p w:rsidR="0071593A" w:rsidRP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593A" w:rsidTr="0071593A"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Лице овлашћено за потписивање уговора:</w:t>
            </w:r>
          </w:p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593A" w:rsidTr="0071593A"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Шифра делатности:</w:t>
            </w: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1593A" w:rsidRDefault="0071593A" w:rsidP="0071593A">
      <w:pPr>
        <w:pStyle w:val="ListParagraph"/>
        <w:rPr>
          <w:rFonts w:ascii="Arial" w:hAnsi="Arial" w:cs="Arial"/>
          <w:sz w:val="24"/>
          <w:szCs w:val="24"/>
          <w:lang w:val="sr-Cyrl-CS"/>
        </w:rPr>
      </w:pPr>
    </w:p>
    <w:p w:rsidR="006A5E69" w:rsidRDefault="006A5E69" w:rsidP="0071593A">
      <w:pPr>
        <w:pStyle w:val="ListParagraph"/>
        <w:rPr>
          <w:rFonts w:ascii="Arial" w:hAnsi="Arial" w:cs="Arial"/>
          <w:sz w:val="24"/>
          <w:szCs w:val="24"/>
          <w:lang w:val="sr-Cyrl-CS"/>
        </w:rPr>
      </w:pPr>
    </w:p>
    <w:p w:rsidR="006A5E69" w:rsidRDefault="006A5E69" w:rsidP="0071593A">
      <w:pPr>
        <w:pStyle w:val="ListParagraph"/>
        <w:rPr>
          <w:rFonts w:ascii="Arial" w:hAnsi="Arial" w:cs="Arial"/>
          <w:sz w:val="24"/>
          <w:szCs w:val="24"/>
          <w:lang w:val="sr-Cyrl-CS"/>
        </w:rPr>
      </w:pPr>
    </w:p>
    <w:p w:rsidR="0071593A" w:rsidRPr="0071593A" w:rsidRDefault="0071593A" w:rsidP="009C3A81">
      <w:pPr>
        <w:pStyle w:val="ListParagrap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sr-Cyrl-CS"/>
        </w:rPr>
        <w:t>ПОНУДУ ПОДНОСИ:</w:t>
      </w:r>
    </w:p>
    <w:p w:rsidR="0071593A" w:rsidRDefault="0071593A" w:rsidP="0071593A">
      <w:pPr>
        <w:pStyle w:val="ListParagraph"/>
        <w:rPr>
          <w:rFonts w:ascii="Arial" w:hAnsi="Arial" w:cs="Arial"/>
          <w:sz w:val="24"/>
          <w:szCs w:val="24"/>
          <w:lang w:val="sr-Cyrl-CS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856"/>
      </w:tblGrid>
      <w:tr w:rsidR="0071593A" w:rsidTr="0071593A">
        <w:tc>
          <w:tcPr>
            <w:tcW w:w="9576" w:type="dxa"/>
          </w:tcPr>
          <w:p w:rsidR="0071593A" w:rsidRPr="006A5E69" w:rsidRDefault="006A5E69" w:rsidP="006A5E69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А</w:t>
            </w:r>
            <w:r>
              <w:rPr>
                <w:rFonts w:ascii="Arial" w:hAnsi="Arial" w:cs="Arial"/>
                <w:sz w:val="24"/>
                <w:szCs w:val="24"/>
              </w:rPr>
              <w:t xml:space="preserve">) 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>САМОСТАЛНО</w:t>
            </w:r>
          </w:p>
        </w:tc>
      </w:tr>
      <w:tr w:rsidR="006A5E69" w:rsidTr="0071593A">
        <w:tc>
          <w:tcPr>
            <w:tcW w:w="9576" w:type="dxa"/>
          </w:tcPr>
          <w:p w:rsidR="006A5E69" w:rsidRPr="006A5E69" w:rsidRDefault="006A5E69" w:rsidP="006A5E69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Б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СА ПОДИЗВОЂАЧЕМ</w:t>
            </w:r>
          </w:p>
        </w:tc>
      </w:tr>
      <w:tr w:rsidR="006A5E69" w:rsidTr="0071593A">
        <w:tc>
          <w:tcPr>
            <w:tcW w:w="9576" w:type="dxa"/>
          </w:tcPr>
          <w:p w:rsidR="006A5E69" w:rsidRPr="006A5E69" w:rsidRDefault="006A5E69" w:rsidP="006A5E69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В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КАО ЗАЈЕДНИЧКУ ПОНУДУ</w:t>
            </w:r>
          </w:p>
        </w:tc>
      </w:tr>
    </w:tbl>
    <w:p w:rsidR="00BA7F17" w:rsidRDefault="00BA7F17" w:rsidP="001E1779">
      <w:pPr>
        <w:rPr>
          <w:rFonts w:ascii="Arial" w:hAnsi="Arial" w:cs="Arial"/>
          <w:sz w:val="24"/>
          <w:szCs w:val="24"/>
          <w:lang w:val="sr-Cyrl-CS"/>
        </w:rPr>
      </w:pPr>
    </w:p>
    <w:p w:rsidR="00A83BFA" w:rsidRDefault="00A83BFA" w:rsidP="001E1779">
      <w:pPr>
        <w:rPr>
          <w:rFonts w:ascii="Arial" w:hAnsi="Arial" w:cs="Arial"/>
          <w:sz w:val="24"/>
          <w:szCs w:val="24"/>
          <w:lang w:val="sr-Cyrl-CS"/>
        </w:rPr>
      </w:pPr>
    </w:p>
    <w:p w:rsidR="00A83BFA" w:rsidRDefault="00A83BFA" w:rsidP="001E1779">
      <w:pPr>
        <w:rPr>
          <w:rFonts w:ascii="Arial" w:hAnsi="Arial" w:cs="Arial"/>
          <w:sz w:val="24"/>
          <w:szCs w:val="24"/>
          <w:lang w:val="sr-Cyrl-CS"/>
        </w:rPr>
      </w:pPr>
    </w:p>
    <w:p w:rsidR="00A83BFA" w:rsidRDefault="00A83BFA" w:rsidP="001E1779">
      <w:pPr>
        <w:rPr>
          <w:rFonts w:ascii="Arial" w:hAnsi="Arial" w:cs="Arial"/>
          <w:sz w:val="24"/>
          <w:szCs w:val="24"/>
          <w:lang w:val="sr-Cyrl-CS"/>
        </w:rPr>
      </w:pPr>
    </w:p>
    <w:p w:rsidR="00A83BFA" w:rsidRDefault="00A83BFA" w:rsidP="001E1779">
      <w:pPr>
        <w:rPr>
          <w:rFonts w:ascii="Arial" w:hAnsi="Arial" w:cs="Arial"/>
          <w:sz w:val="24"/>
          <w:szCs w:val="24"/>
          <w:lang w:val="sr-Cyrl-CS"/>
        </w:rPr>
      </w:pPr>
    </w:p>
    <w:p w:rsidR="00A83BFA" w:rsidRDefault="00A83BFA" w:rsidP="001E1779">
      <w:pPr>
        <w:rPr>
          <w:rFonts w:ascii="Arial" w:hAnsi="Arial" w:cs="Arial"/>
          <w:sz w:val="24"/>
          <w:szCs w:val="24"/>
          <w:lang w:val="sr-Cyrl-CS"/>
        </w:rPr>
      </w:pPr>
    </w:p>
    <w:p w:rsidR="00A83BFA" w:rsidRPr="001E1779" w:rsidRDefault="00A83BFA" w:rsidP="001E1779">
      <w:pPr>
        <w:rPr>
          <w:rFonts w:ascii="Arial" w:hAnsi="Arial" w:cs="Arial"/>
          <w:sz w:val="24"/>
          <w:szCs w:val="24"/>
          <w:lang w:val="sr-Cyrl-CS"/>
        </w:rPr>
      </w:pPr>
    </w:p>
    <w:p w:rsidR="006A5E69" w:rsidRDefault="006A5E69" w:rsidP="0071593A">
      <w:pPr>
        <w:pStyle w:val="ListParagraph"/>
        <w:rPr>
          <w:rFonts w:ascii="Arial" w:hAnsi="Arial" w:cs="Arial"/>
          <w:sz w:val="24"/>
          <w:szCs w:val="24"/>
          <w:lang w:val="sr-Cyrl-CS"/>
        </w:rPr>
      </w:pPr>
    </w:p>
    <w:p w:rsidR="006A5E69" w:rsidRPr="009C3A81" w:rsidRDefault="006A5E69" w:rsidP="009C3A81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9C3A81">
        <w:rPr>
          <w:rFonts w:ascii="Arial" w:hAnsi="Arial" w:cs="Arial"/>
          <w:sz w:val="24"/>
          <w:szCs w:val="24"/>
          <w:lang w:val="sr-Cyrl-CS"/>
        </w:rPr>
        <w:t>ОПИС ПРЕ</w:t>
      </w:r>
      <w:r w:rsidR="005D0BFF">
        <w:rPr>
          <w:rFonts w:ascii="Arial" w:hAnsi="Arial" w:cs="Arial"/>
          <w:sz w:val="24"/>
          <w:szCs w:val="24"/>
          <w:lang w:val="sr-Cyrl-CS"/>
        </w:rPr>
        <w:t>ДМЕТА НАБАВКЕ – Агенци</w:t>
      </w:r>
      <w:r w:rsidR="009572C5">
        <w:rPr>
          <w:rFonts w:ascii="Arial" w:hAnsi="Arial" w:cs="Arial"/>
          <w:sz w:val="24"/>
          <w:szCs w:val="24"/>
          <w:lang w:val="sr-Cyrl-CS"/>
        </w:rPr>
        <w:t>јске услуге – И</w:t>
      </w:r>
      <w:r w:rsidR="00523C7E">
        <w:rPr>
          <w:rFonts w:ascii="Arial" w:hAnsi="Arial" w:cs="Arial"/>
          <w:sz w:val="24"/>
          <w:szCs w:val="24"/>
          <w:lang w:val="sr-Cyrl-CS"/>
        </w:rPr>
        <w:t>звођењ</w:t>
      </w:r>
      <w:r w:rsidR="00F72C16">
        <w:rPr>
          <w:rFonts w:ascii="Arial" w:hAnsi="Arial" w:cs="Arial"/>
          <w:sz w:val="24"/>
          <w:szCs w:val="24"/>
          <w:lang w:val="sr-Cyrl-CS"/>
        </w:rPr>
        <w:t>е концерта Музиком за љубав и мир у свету</w:t>
      </w:r>
      <w:bookmarkStart w:id="0" w:name="_GoBack"/>
      <w:bookmarkEnd w:id="0"/>
    </w:p>
    <w:p w:rsidR="006A5E69" w:rsidRDefault="006A5E69" w:rsidP="006A5E69">
      <w:pPr>
        <w:rPr>
          <w:rFonts w:ascii="Arial" w:hAnsi="Arial" w:cs="Arial"/>
          <w:sz w:val="24"/>
          <w:szCs w:val="24"/>
          <w:lang w:val="sr-Cyrl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6A5E69" w:rsidTr="006A5E69"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Цена без ПДВ – а</w:t>
            </w: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  <w:tr w:rsidR="006A5E69" w:rsidTr="006A5E69"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Цена са ПДВ – ом</w:t>
            </w: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  <w:tr w:rsidR="006A5E69" w:rsidTr="006A5E69"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Рок и начин плаћања</w:t>
            </w: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  <w:tr w:rsidR="006A5E69" w:rsidTr="006A5E69"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Рок важења понуде</w:t>
            </w: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  <w:tr w:rsidR="006A5E69" w:rsidTr="006A5E69"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Рок испоруке</w:t>
            </w: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  <w:tr w:rsidR="006A5E69" w:rsidTr="006A5E69"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Гарантни период</w:t>
            </w: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  <w:tr w:rsidR="006A5E69" w:rsidTr="006A5E69"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Место и начин испоруке</w:t>
            </w: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</w:tbl>
    <w:p w:rsidR="006A5E69" w:rsidRDefault="006A5E69" w:rsidP="006A5E69">
      <w:pPr>
        <w:rPr>
          <w:rFonts w:ascii="Arial" w:hAnsi="Arial" w:cs="Arial"/>
          <w:sz w:val="24"/>
          <w:szCs w:val="24"/>
          <w:lang w:val="sr-Cyrl-CS"/>
        </w:rPr>
      </w:pPr>
    </w:p>
    <w:p w:rsidR="006A5E69" w:rsidRDefault="006A5E69" w:rsidP="006A5E69">
      <w:pPr>
        <w:rPr>
          <w:rFonts w:ascii="Arial" w:hAnsi="Arial" w:cs="Arial"/>
          <w:sz w:val="24"/>
          <w:szCs w:val="24"/>
          <w:lang w:val="sr-Cyrl-CS"/>
        </w:rPr>
      </w:pPr>
    </w:p>
    <w:p w:rsidR="006A5E69" w:rsidRDefault="006A5E69" w:rsidP="006A5E69">
      <w:pPr>
        <w:rPr>
          <w:rFonts w:ascii="Arial" w:hAnsi="Arial" w:cs="Arial"/>
          <w:sz w:val="24"/>
          <w:szCs w:val="24"/>
          <w:lang w:val="sr-Cyrl-CS"/>
        </w:rPr>
      </w:pPr>
    </w:p>
    <w:p w:rsidR="006A5E69" w:rsidRDefault="006A5E69" w:rsidP="006A5E69">
      <w:pPr>
        <w:rPr>
          <w:rFonts w:ascii="Arial" w:hAnsi="Arial" w:cs="Arial"/>
          <w:sz w:val="24"/>
          <w:szCs w:val="24"/>
          <w:lang w:val="sr-Cyrl-CS"/>
        </w:rPr>
      </w:pPr>
      <w:r>
        <w:rPr>
          <w:rFonts w:ascii="Arial" w:hAnsi="Arial" w:cs="Arial"/>
          <w:sz w:val="24"/>
          <w:szCs w:val="24"/>
          <w:lang w:val="sr-Cyrl-CS"/>
        </w:rPr>
        <w:t>Датум                                                 М.П.                                          Понуђач</w:t>
      </w:r>
    </w:p>
    <w:p w:rsidR="006A5E69" w:rsidRDefault="006A5E69" w:rsidP="006A5E69">
      <w:pPr>
        <w:rPr>
          <w:rFonts w:ascii="Arial" w:hAnsi="Arial" w:cs="Arial"/>
          <w:sz w:val="24"/>
          <w:szCs w:val="24"/>
          <w:lang w:val="sr-Cyrl-CS"/>
        </w:rPr>
      </w:pPr>
    </w:p>
    <w:p w:rsidR="006A5E69" w:rsidRDefault="006A5E69" w:rsidP="006A5E69">
      <w:pPr>
        <w:rPr>
          <w:rFonts w:ascii="Arial" w:hAnsi="Arial" w:cs="Arial"/>
          <w:sz w:val="24"/>
          <w:szCs w:val="24"/>
          <w:lang w:val="sr-Cyrl-CS"/>
        </w:rPr>
      </w:pPr>
    </w:p>
    <w:p w:rsidR="002F7CF5" w:rsidRDefault="006A5E69" w:rsidP="006A5E69">
      <w:pPr>
        <w:rPr>
          <w:rFonts w:ascii="Arial" w:hAnsi="Arial" w:cs="Arial"/>
          <w:sz w:val="24"/>
          <w:szCs w:val="24"/>
          <w:lang w:val="sr-Cyrl-CS"/>
        </w:rPr>
      </w:pPr>
      <w:r>
        <w:rPr>
          <w:rFonts w:ascii="Arial" w:hAnsi="Arial" w:cs="Arial"/>
          <w:sz w:val="24"/>
          <w:szCs w:val="24"/>
          <w:lang w:val="sr-Cyrl-CS"/>
        </w:rPr>
        <w:t xml:space="preserve">___________                                         </w:t>
      </w:r>
      <w:r w:rsidR="002F7CF5">
        <w:rPr>
          <w:rFonts w:ascii="Arial" w:hAnsi="Arial" w:cs="Arial"/>
          <w:sz w:val="24"/>
          <w:szCs w:val="24"/>
          <w:lang w:val="sr-Cyrl-CS"/>
        </w:rPr>
        <w:t xml:space="preserve">                                         ________________</w:t>
      </w:r>
    </w:p>
    <w:p w:rsidR="002F7CF5" w:rsidRDefault="002F7CF5" w:rsidP="006A5E69">
      <w:pPr>
        <w:rPr>
          <w:rFonts w:ascii="Arial" w:hAnsi="Arial" w:cs="Arial"/>
          <w:sz w:val="24"/>
          <w:szCs w:val="24"/>
          <w:lang w:val="sr-Cyrl-CS"/>
        </w:rPr>
      </w:pPr>
    </w:p>
    <w:p w:rsidR="009E1D64" w:rsidRDefault="009E1D64" w:rsidP="006A5E69">
      <w:pPr>
        <w:rPr>
          <w:rFonts w:ascii="Arial" w:hAnsi="Arial" w:cs="Arial"/>
          <w:sz w:val="24"/>
          <w:szCs w:val="24"/>
          <w:lang w:val="sr-Cyrl-CS"/>
        </w:rPr>
      </w:pPr>
    </w:p>
    <w:p w:rsidR="00BA7F17" w:rsidRDefault="00BA7F17" w:rsidP="006A5E69">
      <w:pPr>
        <w:rPr>
          <w:rFonts w:ascii="Arial" w:hAnsi="Arial" w:cs="Arial"/>
          <w:sz w:val="24"/>
          <w:szCs w:val="24"/>
          <w:lang w:val="sr-Cyrl-CS"/>
        </w:rPr>
      </w:pPr>
    </w:p>
    <w:p w:rsidR="00BA7F17" w:rsidRDefault="00BA7F17" w:rsidP="006A5E69">
      <w:pPr>
        <w:rPr>
          <w:rFonts w:ascii="Arial" w:hAnsi="Arial" w:cs="Arial"/>
          <w:sz w:val="24"/>
          <w:szCs w:val="24"/>
          <w:lang w:val="sr-Cyrl-CS"/>
        </w:rPr>
      </w:pPr>
    </w:p>
    <w:p w:rsidR="009E1D64" w:rsidRPr="000E3DB4" w:rsidRDefault="009E1D64" w:rsidP="006A5E69">
      <w:pPr>
        <w:rPr>
          <w:rFonts w:ascii="Arial" w:hAnsi="Arial" w:cs="Arial"/>
          <w:sz w:val="24"/>
          <w:szCs w:val="24"/>
        </w:rPr>
      </w:pPr>
    </w:p>
    <w:p w:rsidR="000E3DB4" w:rsidRPr="0027296C" w:rsidRDefault="006A5E69" w:rsidP="006A5E69">
      <w:pPr>
        <w:rPr>
          <w:rFonts w:ascii="Arial" w:hAnsi="Arial" w:cs="Arial"/>
          <w:sz w:val="24"/>
          <w:szCs w:val="24"/>
          <w:lang w:val="sr-Cyrl-CS"/>
        </w:rPr>
      </w:pPr>
      <w:r>
        <w:rPr>
          <w:rFonts w:ascii="Arial" w:hAnsi="Arial" w:cs="Arial"/>
          <w:sz w:val="24"/>
          <w:szCs w:val="24"/>
          <w:lang w:val="sr-Cyrl-CS"/>
        </w:rPr>
        <w:t xml:space="preserve">                      </w:t>
      </w:r>
      <w:r w:rsidR="002F7CF5">
        <w:rPr>
          <w:rFonts w:ascii="Arial" w:hAnsi="Arial" w:cs="Arial"/>
          <w:sz w:val="24"/>
          <w:szCs w:val="24"/>
          <w:lang w:val="sr-Cyrl-CS"/>
        </w:rPr>
        <w:t xml:space="preserve">        </w:t>
      </w:r>
    </w:p>
    <w:p w:rsidR="00B050A7" w:rsidRDefault="0052585F" w:rsidP="0052585F">
      <w:pPr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52585F">
        <w:rPr>
          <w:rFonts w:ascii="Times New Roman" w:hAnsi="Times New Roman" w:cs="Times New Roman"/>
          <w:b/>
          <w:sz w:val="24"/>
          <w:szCs w:val="24"/>
          <w:lang w:val="sr-Cyrl-CS"/>
        </w:rPr>
        <w:t>УПУТСТВО ЗА ИЗРАДУ И ПОДНОШЕЊЕ ПОНУДА</w:t>
      </w:r>
    </w:p>
    <w:p w:rsidR="0052585F" w:rsidRDefault="0052585F" w:rsidP="0052585F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52585F" w:rsidRDefault="0052585F" w:rsidP="0052585F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52585F" w:rsidRDefault="0052585F" w:rsidP="0052585F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>ИЗРАДА ПОНУДЕ</w:t>
      </w:r>
    </w:p>
    <w:p w:rsidR="0052585F" w:rsidRDefault="0052585F" w:rsidP="0052585F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52585F" w:rsidRDefault="0052585F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  <w:r w:rsidRPr="0052585F">
        <w:rPr>
          <w:rFonts w:ascii="Times New Roman" w:hAnsi="Times New Roman" w:cs="Times New Roman"/>
          <w:sz w:val="28"/>
          <w:szCs w:val="28"/>
          <w:lang w:val="sr-Cyrl-CS"/>
        </w:rPr>
        <w:t>Понуда се сачињава у писаном облику у складу са обрасцима датим у овом Позиву. У</w:t>
      </w:r>
      <w:r>
        <w:rPr>
          <w:rFonts w:ascii="Times New Roman" w:hAnsi="Times New Roman" w:cs="Times New Roman"/>
          <w:sz w:val="28"/>
          <w:szCs w:val="28"/>
          <w:lang w:val="sr-Cyrl-CS"/>
        </w:rPr>
        <w:t xml:space="preserve">колико се понуда доставља електронским путем, иста се у целини скенира и доставља наручиоцу у </w:t>
      </w:r>
      <w:r>
        <w:rPr>
          <w:rFonts w:ascii="Times New Roman" w:hAnsi="Times New Roman" w:cs="Times New Roman"/>
          <w:sz w:val="28"/>
          <w:szCs w:val="28"/>
          <w:lang w:val="sr-Latn-CS"/>
        </w:rPr>
        <w:t>pdf</w:t>
      </w:r>
      <w:r>
        <w:rPr>
          <w:rFonts w:ascii="Times New Roman" w:hAnsi="Times New Roman" w:cs="Times New Roman"/>
          <w:sz w:val="28"/>
          <w:szCs w:val="28"/>
          <w:lang w:val="sr-Cyrl-CS"/>
        </w:rPr>
        <w:t xml:space="preserve">  формату.</w:t>
      </w:r>
    </w:p>
    <w:p w:rsidR="00792CBB" w:rsidRDefault="00792CBB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</w:p>
    <w:p w:rsidR="00792CBB" w:rsidRDefault="00792CBB" w:rsidP="0052585F">
      <w:pPr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>ПОДНОШЕЊЕ ПОНУДЕ</w:t>
      </w:r>
    </w:p>
    <w:p w:rsidR="00792CBB" w:rsidRDefault="00792CBB" w:rsidP="0052585F">
      <w:pPr>
        <w:rPr>
          <w:rFonts w:ascii="Times New Roman" w:hAnsi="Times New Roman" w:cs="Times New Roman"/>
          <w:sz w:val="24"/>
          <w:szCs w:val="24"/>
          <w:lang w:val="sr-Cyrl-CS"/>
        </w:rPr>
      </w:pPr>
    </w:p>
    <w:p w:rsidR="00792CBB" w:rsidRDefault="00792CBB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Понуда се може поднети непосредно, путем поште или електронским путем на адресу електронске поште наведену у овом позиву.</w:t>
      </w:r>
    </w:p>
    <w:p w:rsidR="00792CBB" w:rsidRDefault="00792CBB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</w:p>
    <w:p w:rsidR="00792CBB" w:rsidRDefault="00792CBB" w:rsidP="0052585F">
      <w:pP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>ЈЕЗИК ПОНУДЕ</w:t>
      </w:r>
    </w:p>
    <w:p w:rsidR="00792CBB" w:rsidRDefault="00792CBB" w:rsidP="0052585F">
      <w:pP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</w:pPr>
    </w:p>
    <w:p w:rsidR="00792CBB" w:rsidRDefault="00792CBB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Понуда мора бити сачињена на српском језику.Ако је неки доказ или документ на страном језику, исти мора бити преведен на српски језик и оверен од стране овлашћеног преводиоца.</w:t>
      </w:r>
    </w:p>
    <w:p w:rsidR="00CD25E9" w:rsidRDefault="00CD25E9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</w:p>
    <w:p w:rsidR="00792CBB" w:rsidRDefault="00792CBB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</w:p>
    <w:p w:rsidR="00792CBB" w:rsidRDefault="00792CBB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</w:p>
    <w:p w:rsidR="00792CBB" w:rsidRDefault="00792CBB" w:rsidP="0052585F">
      <w:pP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lastRenderedPageBreak/>
        <w:t>ЦЕНА У ПОНУДИ</w:t>
      </w:r>
    </w:p>
    <w:p w:rsidR="00792CBB" w:rsidRDefault="005D2192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Цене у понуди изразити у динарима.</w:t>
      </w:r>
    </w:p>
    <w:p w:rsidR="006F2C9B" w:rsidRPr="00E13F57" w:rsidRDefault="006F2C9B" w:rsidP="005258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У об</w:t>
      </w:r>
      <w:r w:rsidR="00E13F57">
        <w:rPr>
          <w:rFonts w:ascii="Times New Roman" w:hAnsi="Times New Roman" w:cs="Times New Roman"/>
          <w:sz w:val="28"/>
          <w:szCs w:val="28"/>
          <w:lang w:val="sr-Cyrl-CS"/>
        </w:rPr>
        <w:t xml:space="preserve">расцу понуде исказати  </w:t>
      </w:r>
      <w:r>
        <w:rPr>
          <w:rFonts w:ascii="Times New Roman" w:hAnsi="Times New Roman" w:cs="Times New Roman"/>
          <w:sz w:val="28"/>
          <w:szCs w:val="28"/>
          <w:lang w:val="sr-Cyrl-CS"/>
        </w:rPr>
        <w:t xml:space="preserve"> цену без</w:t>
      </w:r>
      <w:r w:rsidR="00E13F57">
        <w:rPr>
          <w:rFonts w:ascii="Times New Roman" w:hAnsi="Times New Roman" w:cs="Times New Roman"/>
          <w:sz w:val="28"/>
          <w:szCs w:val="28"/>
          <w:lang w:val="sr-Cyrl-CS"/>
        </w:rPr>
        <w:t xml:space="preserve"> ПДВ-а и са ПДВ –ом</w:t>
      </w:r>
      <w:r w:rsidR="00E13F57">
        <w:rPr>
          <w:rFonts w:ascii="Times New Roman" w:hAnsi="Times New Roman" w:cs="Times New Roman"/>
          <w:sz w:val="28"/>
          <w:szCs w:val="28"/>
        </w:rPr>
        <w:t>.</w:t>
      </w:r>
    </w:p>
    <w:p w:rsidR="00BB7AD5" w:rsidRDefault="00BB7AD5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Цене морају бити јасно и читко уписане.</w:t>
      </w:r>
    </w:p>
    <w:p w:rsidR="00984AB0" w:rsidRDefault="00984AB0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Понуђена цена мора да садржи све елементе структуре цене, тако да покрива све трошкове које понуђач има у реализацији набавке.</w:t>
      </w:r>
    </w:p>
    <w:p w:rsidR="00984AB0" w:rsidRDefault="00E13F57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Понуђене  цене су фиксне и не могу се мењати</w:t>
      </w:r>
      <w:r w:rsidR="00BB7AD5">
        <w:rPr>
          <w:rFonts w:ascii="Times New Roman" w:hAnsi="Times New Roman" w:cs="Times New Roman"/>
          <w:sz w:val="28"/>
          <w:szCs w:val="28"/>
          <w:lang w:val="sr-Cyrl-CS"/>
        </w:rPr>
        <w:t>.</w:t>
      </w:r>
    </w:p>
    <w:p w:rsidR="00984AB0" w:rsidRDefault="00984AB0" w:rsidP="0052585F">
      <w:pPr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>РОК ВАЖЕЊА ПОНУДЕ</w:t>
      </w:r>
    </w:p>
    <w:p w:rsidR="00305771" w:rsidRDefault="00984AB0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Рок важења понуде не може бити краћи од 30 дана од дана отварања понуда.</w:t>
      </w:r>
    </w:p>
    <w:p w:rsidR="00822D9A" w:rsidRDefault="00711EE0" w:rsidP="00305771">
      <w:pP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>САДРЖИНУ ПОНУДЕ ЧИНЕ:</w:t>
      </w:r>
    </w:p>
    <w:p w:rsidR="00966E21" w:rsidRPr="0027296C" w:rsidRDefault="00966E21" w:rsidP="00305771">
      <w:pPr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1.Попуњен и потписан Образац понуде</w:t>
      </w:r>
    </w:p>
    <w:p w:rsidR="00966E21" w:rsidRDefault="00966E21" w:rsidP="00305771">
      <w:pPr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 xml:space="preserve">Употреба печата није обавезна у складу са Законом о привредним друштвима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sr-Cyrl-CS"/>
        </w:rPr>
        <w:t>„Сл. гласник РС“ бр.36/11, 99/11, 83/14 – др.закон, 5/15, 44/18 и  95/18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966E21" w:rsidRDefault="00966E21" w:rsidP="003057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 xml:space="preserve">АДРЕСА НА КОЈУ СЕ ПОНУДЕ ДОСТАВЉАЈУ ПОШТОМ И АДРЕСА ЕЛЕКТРОНСКЕ ПОШТЕ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(</w:t>
      </w:r>
      <w:r w:rsidR="00C50A07">
        <w:rPr>
          <w:rFonts w:ascii="Times New Roman" w:hAnsi="Times New Roman" w:cs="Times New Roman"/>
          <w:b/>
          <w:sz w:val="24"/>
          <w:szCs w:val="24"/>
          <w:u w:val="single"/>
        </w:rPr>
        <w:t>E-MAIL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:rsidR="00C50A07" w:rsidRDefault="00C50A07" w:rsidP="00305771">
      <w:pPr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Привредни субјект понуду може поднети непосредно, путем поште на адресу</w:t>
      </w:r>
      <w:r w:rsidR="00270A0C">
        <w:rPr>
          <w:rFonts w:ascii="Times New Roman" w:hAnsi="Times New Roman" w:cs="Times New Roman"/>
          <w:sz w:val="28"/>
          <w:szCs w:val="28"/>
          <w:lang w:val="sr-Cyrl-CS"/>
        </w:rPr>
        <w:t>: Установа Нишки културни центар,</w:t>
      </w:r>
      <w:r>
        <w:rPr>
          <w:rFonts w:ascii="Times New Roman" w:hAnsi="Times New Roman" w:cs="Times New Roman"/>
          <w:sz w:val="28"/>
          <w:szCs w:val="28"/>
          <w:lang w:val="sr-Cyrl-CS"/>
        </w:rPr>
        <w:t xml:space="preserve"> Станоја Бунушевца бб, 18000 Ниш или електронским путем на адресу: </w:t>
      </w:r>
      <w:hyperlink r:id="rId9" w:history="1">
        <w:r w:rsidR="008E6346" w:rsidRPr="00320003">
          <w:rPr>
            <w:rStyle w:val="Hyperlink"/>
            <w:rFonts w:ascii="Times New Roman" w:hAnsi="Times New Roman" w:cs="Times New Roman"/>
            <w:sz w:val="28"/>
            <w:szCs w:val="28"/>
            <w:lang w:val="sr-Latn-CS"/>
          </w:rPr>
          <w:t>pravnasluzbankc</w:t>
        </w:r>
        <w:r w:rsidR="008E6346" w:rsidRPr="00320003">
          <w:rPr>
            <w:rStyle w:val="Hyperlink"/>
            <w:rFonts w:ascii="Times New Roman" w:hAnsi="Times New Roman" w:cs="Times New Roman"/>
            <w:sz w:val="28"/>
            <w:szCs w:val="28"/>
          </w:rPr>
          <w:t>@gmail.com</w:t>
        </w:r>
      </w:hyperlink>
    </w:p>
    <w:p w:rsidR="008E6346" w:rsidRDefault="008E6346" w:rsidP="00305771">
      <w:pPr>
        <w:rPr>
          <w:rFonts w:ascii="Times New Roman" w:hAnsi="Times New Roman" w:cs="Times New Roman"/>
          <w:sz w:val="28"/>
          <w:szCs w:val="28"/>
          <w:lang w:val="sr-Cyrl-CS"/>
        </w:rPr>
      </w:pPr>
    </w:p>
    <w:p w:rsidR="008E6346" w:rsidRDefault="008E6346" w:rsidP="00305771">
      <w:pPr>
        <w:rPr>
          <w:rFonts w:ascii="Times New Roman" w:hAnsi="Times New Roman" w:cs="Times New Roman"/>
          <w:sz w:val="28"/>
          <w:szCs w:val="28"/>
          <w:lang w:val="sr-Cyrl-CS"/>
        </w:rPr>
      </w:pPr>
    </w:p>
    <w:p w:rsidR="008E6346" w:rsidRDefault="008E6346" w:rsidP="008E6346">
      <w:pPr>
        <w:jc w:val="right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ДИРЕКТОР</w:t>
      </w:r>
    </w:p>
    <w:p w:rsidR="00305771" w:rsidRDefault="0027296C" w:rsidP="0027296C">
      <w:pPr>
        <w:jc w:val="right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Срђан Савић</w:t>
      </w:r>
    </w:p>
    <w:p w:rsidR="00B050A7" w:rsidRPr="00270A0C" w:rsidRDefault="00B050A7" w:rsidP="006A5E69">
      <w:pPr>
        <w:rPr>
          <w:rFonts w:ascii="Arial" w:hAnsi="Arial" w:cs="Arial"/>
          <w:sz w:val="24"/>
          <w:szCs w:val="24"/>
          <w:lang w:val="sr-Cyrl-CS"/>
        </w:rPr>
      </w:pPr>
    </w:p>
    <w:sectPr w:rsidR="00B050A7" w:rsidRPr="00270A0C" w:rsidSect="0055080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D03A3"/>
    <w:multiLevelType w:val="hybridMultilevel"/>
    <w:tmpl w:val="9F2A8E64"/>
    <w:lvl w:ilvl="0" w:tplc="1AFCB5B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1504CD"/>
    <w:multiLevelType w:val="hybridMultilevel"/>
    <w:tmpl w:val="0D8E6A62"/>
    <w:lvl w:ilvl="0" w:tplc="B44C3E6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8546AC"/>
    <w:multiLevelType w:val="hybridMultilevel"/>
    <w:tmpl w:val="50B2349A"/>
    <w:lvl w:ilvl="0" w:tplc="698A3896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A6D6A76"/>
    <w:multiLevelType w:val="hybridMultilevel"/>
    <w:tmpl w:val="FF2E19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FA0BF6"/>
    <w:multiLevelType w:val="hybridMultilevel"/>
    <w:tmpl w:val="3EE43C20"/>
    <w:lvl w:ilvl="0" w:tplc="6B0C10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D480F1F"/>
    <w:multiLevelType w:val="hybridMultilevel"/>
    <w:tmpl w:val="1A4C4698"/>
    <w:lvl w:ilvl="0" w:tplc="C4D4AD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6CD"/>
    <w:rsid w:val="00032959"/>
    <w:rsid w:val="0004091C"/>
    <w:rsid w:val="000558AA"/>
    <w:rsid w:val="000B53D3"/>
    <w:rsid w:val="000D0240"/>
    <w:rsid w:val="000D7FD3"/>
    <w:rsid w:val="000E3DB4"/>
    <w:rsid w:val="00142036"/>
    <w:rsid w:val="00170C0A"/>
    <w:rsid w:val="00196034"/>
    <w:rsid w:val="001E1779"/>
    <w:rsid w:val="00270A0C"/>
    <w:rsid w:val="0027296C"/>
    <w:rsid w:val="002B32F7"/>
    <w:rsid w:val="002C4689"/>
    <w:rsid w:val="002C6B7C"/>
    <w:rsid w:val="002E6C6B"/>
    <w:rsid w:val="002F7CF5"/>
    <w:rsid w:val="00305771"/>
    <w:rsid w:val="00330752"/>
    <w:rsid w:val="0033091A"/>
    <w:rsid w:val="00356719"/>
    <w:rsid w:val="00396B49"/>
    <w:rsid w:val="0040164A"/>
    <w:rsid w:val="00416D33"/>
    <w:rsid w:val="004179B7"/>
    <w:rsid w:val="00431BFF"/>
    <w:rsid w:val="00456C08"/>
    <w:rsid w:val="00462C17"/>
    <w:rsid w:val="00467B91"/>
    <w:rsid w:val="004B037E"/>
    <w:rsid w:val="004B54E2"/>
    <w:rsid w:val="00523C7E"/>
    <w:rsid w:val="0052585F"/>
    <w:rsid w:val="00550805"/>
    <w:rsid w:val="005916CF"/>
    <w:rsid w:val="005D0BFF"/>
    <w:rsid w:val="005D2192"/>
    <w:rsid w:val="00624395"/>
    <w:rsid w:val="00645662"/>
    <w:rsid w:val="00646E1B"/>
    <w:rsid w:val="006A5E69"/>
    <w:rsid w:val="006B2367"/>
    <w:rsid w:val="006B32EE"/>
    <w:rsid w:val="006F2C9B"/>
    <w:rsid w:val="00711EE0"/>
    <w:rsid w:val="0071593A"/>
    <w:rsid w:val="007644BA"/>
    <w:rsid w:val="00786C2F"/>
    <w:rsid w:val="00792CBB"/>
    <w:rsid w:val="00796800"/>
    <w:rsid w:val="00796A0E"/>
    <w:rsid w:val="007D060D"/>
    <w:rsid w:val="007D635C"/>
    <w:rsid w:val="007E39E1"/>
    <w:rsid w:val="00822D9A"/>
    <w:rsid w:val="008E6346"/>
    <w:rsid w:val="008F0925"/>
    <w:rsid w:val="00900EF9"/>
    <w:rsid w:val="009165D3"/>
    <w:rsid w:val="00945272"/>
    <w:rsid w:val="009572C5"/>
    <w:rsid w:val="00966E21"/>
    <w:rsid w:val="00984AB0"/>
    <w:rsid w:val="00985F25"/>
    <w:rsid w:val="009C3A81"/>
    <w:rsid w:val="009C7BB7"/>
    <w:rsid w:val="009E1D64"/>
    <w:rsid w:val="00A35F49"/>
    <w:rsid w:val="00A412D3"/>
    <w:rsid w:val="00A4669F"/>
    <w:rsid w:val="00A83BFA"/>
    <w:rsid w:val="00A928CC"/>
    <w:rsid w:val="00B050A7"/>
    <w:rsid w:val="00B31980"/>
    <w:rsid w:val="00B32764"/>
    <w:rsid w:val="00B808C4"/>
    <w:rsid w:val="00BA7F17"/>
    <w:rsid w:val="00BB2F6D"/>
    <w:rsid w:val="00BB6830"/>
    <w:rsid w:val="00BB7AD5"/>
    <w:rsid w:val="00C21DB1"/>
    <w:rsid w:val="00C32EF8"/>
    <w:rsid w:val="00C50A07"/>
    <w:rsid w:val="00C5403B"/>
    <w:rsid w:val="00C549CB"/>
    <w:rsid w:val="00C77E9E"/>
    <w:rsid w:val="00CD25E9"/>
    <w:rsid w:val="00D256CF"/>
    <w:rsid w:val="00DA70E5"/>
    <w:rsid w:val="00E121C3"/>
    <w:rsid w:val="00E13F57"/>
    <w:rsid w:val="00E70D58"/>
    <w:rsid w:val="00E8027C"/>
    <w:rsid w:val="00E8551A"/>
    <w:rsid w:val="00E948C1"/>
    <w:rsid w:val="00F006CD"/>
    <w:rsid w:val="00F72C16"/>
    <w:rsid w:val="00FA2766"/>
    <w:rsid w:val="00FC3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06C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159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050A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06C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159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050A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avnasluzbankc@gmail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pravnasluzbankc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pravnasluzbankc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7DF6CB-3AEB-4B49-B15D-78F6C8AFB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9</Pages>
  <Words>1083</Words>
  <Characters>6176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Pravna služba</Company>
  <LinksUpToDate>false</LinksUpToDate>
  <CharactersWithSpaces>7245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Nataša Ristić</dc:creator>
  <cp:lastModifiedBy>Goca</cp:lastModifiedBy>
  <cp:revision>3</cp:revision>
  <cp:lastPrinted>2026-08-12T12:27:00Z</cp:lastPrinted>
  <dcterms:created xsi:type="dcterms:W3CDTF">2026-08-12T08:49:00Z</dcterms:created>
  <dcterms:modified xsi:type="dcterms:W3CDTF">2026-08-12T12:34:00Z</dcterms:modified>
</cp:coreProperties>
</file>