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B95227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B95227" w:rsidRDefault="00A83BFA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136A23">
        <w:rPr>
          <w:rFonts w:ascii="Arial" w:hAnsi="Arial" w:cs="Arial"/>
          <w:sz w:val="24"/>
          <w:szCs w:val="24"/>
          <w:lang w:val="sr-Cyrl-RS"/>
        </w:rPr>
        <w:t>350</w:t>
      </w:r>
    </w:p>
    <w:p w:rsidR="00A928CC" w:rsidRPr="008F0925" w:rsidRDefault="00E948C1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136A23">
        <w:rPr>
          <w:rFonts w:ascii="Arial" w:hAnsi="Arial" w:cs="Arial"/>
          <w:sz w:val="24"/>
          <w:szCs w:val="24"/>
          <w:lang w:val="sr-Cyrl-RS"/>
        </w:rPr>
        <w:t>01</w:t>
      </w:r>
      <w:r w:rsidR="00136A23">
        <w:rPr>
          <w:rFonts w:ascii="Arial" w:hAnsi="Arial" w:cs="Arial"/>
          <w:sz w:val="24"/>
          <w:szCs w:val="24"/>
          <w:lang w:val="sr-Cyrl-CS"/>
        </w:rPr>
        <w:t>.06</w:t>
      </w:r>
      <w:r w:rsidR="002E6C6B">
        <w:rPr>
          <w:rFonts w:ascii="Arial" w:hAnsi="Arial" w:cs="Arial"/>
          <w:sz w:val="24"/>
          <w:szCs w:val="24"/>
          <w:lang w:val="sr-Cyrl-CS"/>
        </w:rPr>
        <w:t>.202</w:t>
      </w:r>
      <w:r w:rsidR="00136A23">
        <w:rPr>
          <w:rFonts w:ascii="Arial" w:hAnsi="Arial" w:cs="Arial"/>
          <w:sz w:val="24"/>
          <w:szCs w:val="24"/>
          <w:lang w:val="sr-Cyrl-RS"/>
        </w:rPr>
        <w:t>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Default="00431BFF" w:rsidP="00C549CB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A83BFA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AF152E">
        <w:rPr>
          <w:rFonts w:ascii="Arial" w:hAnsi="Arial" w:cs="Arial"/>
          <w:sz w:val="24"/>
          <w:szCs w:val="24"/>
          <w:lang w:val="sr-Cyrl-CS"/>
        </w:rPr>
        <w:t xml:space="preserve">ка набавке која је изузета од примене закона </w:t>
      </w:r>
      <w:r>
        <w:rPr>
          <w:rFonts w:ascii="Arial" w:hAnsi="Arial" w:cs="Arial"/>
          <w:sz w:val="24"/>
          <w:szCs w:val="24"/>
          <w:lang w:val="sr-Cyrl-CS"/>
        </w:rPr>
        <w:t xml:space="preserve"> бр.</w:t>
      </w:r>
      <w:r w:rsidR="00136A23">
        <w:rPr>
          <w:rFonts w:ascii="Arial" w:hAnsi="Arial" w:cs="Arial"/>
          <w:sz w:val="24"/>
          <w:szCs w:val="24"/>
          <w:lang w:val="sr-Cyrl-RS"/>
        </w:rPr>
        <w:t>348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A83BF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136A23">
        <w:rPr>
          <w:rFonts w:ascii="Arial" w:hAnsi="Arial" w:cs="Arial"/>
          <w:sz w:val="24"/>
          <w:szCs w:val="24"/>
          <w:lang w:val="sr-Cyrl-RS"/>
        </w:rPr>
        <w:t>01</w:t>
      </w:r>
      <w:r w:rsidR="00AF152E">
        <w:rPr>
          <w:rFonts w:ascii="Arial" w:hAnsi="Arial" w:cs="Arial"/>
          <w:sz w:val="24"/>
          <w:szCs w:val="24"/>
          <w:lang w:val="sr-Latn-CS"/>
        </w:rPr>
        <w:t>.</w:t>
      </w:r>
      <w:r w:rsidR="00136A23">
        <w:rPr>
          <w:rFonts w:ascii="Arial" w:hAnsi="Arial" w:cs="Arial"/>
          <w:sz w:val="24"/>
          <w:szCs w:val="24"/>
          <w:lang w:val="sr-Cyrl-RS"/>
        </w:rPr>
        <w:t>06</w:t>
      </w:r>
      <w:r w:rsidR="000B53D3">
        <w:rPr>
          <w:rFonts w:ascii="Arial" w:hAnsi="Arial" w:cs="Arial"/>
          <w:sz w:val="24"/>
          <w:szCs w:val="24"/>
          <w:lang w:val="sr-Latn-CS"/>
        </w:rPr>
        <w:t>.202</w:t>
      </w:r>
      <w:r w:rsidR="00136A23">
        <w:rPr>
          <w:rFonts w:ascii="Arial" w:hAnsi="Arial" w:cs="Arial"/>
          <w:sz w:val="24"/>
          <w:szCs w:val="24"/>
          <w:lang w:val="sr-Cyrl-RS"/>
        </w:rPr>
        <w:t>6</w:t>
      </w:r>
      <w:r w:rsidR="00A83BFA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966E21" w:rsidRPr="00B95227" w:rsidRDefault="00A928CC" w:rsidP="00C549CB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136A23">
        <w:rPr>
          <w:rFonts w:ascii="Arial" w:hAnsi="Arial" w:cs="Arial"/>
          <w:sz w:val="24"/>
          <w:szCs w:val="24"/>
          <w:lang w:val="sr-Cyrl-RS"/>
        </w:rPr>
        <w:t>32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B95227" w:rsidRDefault="00136A2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Израда сценографије за Дане музике „Нишвик“ 2026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Pr="00900EF9" w:rsidRDefault="00900EF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4788" w:type="dxa"/>
          </w:tcPr>
          <w:p w:rsidR="00136A23" w:rsidRPr="00136A23" w:rsidRDefault="00136A23" w:rsidP="00136A23">
            <w:pPr>
              <w:pStyle w:val="ListParagrap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36A23">
              <w:rPr>
                <w:rFonts w:ascii="Arial" w:hAnsi="Arial" w:cs="Arial"/>
                <w:sz w:val="24"/>
                <w:szCs w:val="24"/>
                <w:lang w:val="sr-Cyrl-RS"/>
              </w:rPr>
              <w:t>Понуђач се обавезује да:</w:t>
            </w:r>
          </w:p>
          <w:p w:rsidR="00136A23" w:rsidRPr="00136A23" w:rsidRDefault="00136A23" w:rsidP="00136A2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136A23">
              <w:rPr>
                <w:rFonts w:ascii="Arial" w:hAnsi="Arial" w:cs="Arial"/>
                <w:sz w:val="24"/>
                <w:szCs w:val="24"/>
                <w:lang w:val="sr-Cyrl-RS"/>
              </w:rPr>
              <w:t>Изради улазне капије по нацрту;</w:t>
            </w:r>
          </w:p>
          <w:p w:rsidR="00136A23" w:rsidRPr="00136A23" w:rsidRDefault="00136A23" w:rsidP="00136A2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136A23">
              <w:rPr>
                <w:rFonts w:ascii="Arial" w:hAnsi="Arial" w:cs="Arial"/>
                <w:sz w:val="24"/>
                <w:szCs w:val="24"/>
              </w:rPr>
              <w:t>Truss – 30 x30  24m;</w:t>
            </w:r>
          </w:p>
          <w:p w:rsidR="00136A23" w:rsidRPr="00136A23" w:rsidRDefault="00136A23" w:rsidP="00136A2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136A23">
              <w:rPr>
                <w:rFonts w:ascii="Arial" w:hAnsi="Arial" w:cs="Arial"/>
                <w:sz w:val="24"/>
                <w:szCs w:val="24"/>
              </w:rPr>
              <w:t>Led screen outdoor – 12 kvm;</w:t>
            </w:r>
          </w:p>
          <w:p w:rsidR="0071593A" w:rsidRPr="00136A23" w:rsidRDefault="00136A23" w:rsidP="00136A2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136A2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Изврши контролу за </w:t>
            </w:r>
            <w:r w:rsidR="00AF152E" w:rsidRPr="00136A2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136A23">
              <w:rPr>
                <w:rFonts w:ascii="Arial" w:hAnsi="Arial" w:cs="Arial"/>
                <w:sz w:val="24"/>
                <w:szCs w:val="24"/>
              </w:rPr>
              <w:t>l</w:t>
            </w:r>
            <w:r w:rsidRPr="00136A23">
              <w:rPr>
                <w:rFonts w:ascii="Arial" w:hAnsi="Arial" w:cs="Arial"/>
                <w:sz w:val="24"/>
                <w:szCs w:val="24"/>
              </w:rPr>
              <w:t>ed screen</w:t>
            </w:r>
            <w:r w:rsidRPr="00136A23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136A23" w:rsidRPr="00136A23" w:rsidRDefault="00136A23" w:rsidP="00136A2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136A23">
              <w:rPr>
                <w:rFonts w:ascii="Arial" w:hAnsi="Arial" w:cs="Arial"/>
                <w:sz w:val="24"/>
                <w:szCs w:val="24"/>
                <w:lang w:val="sr-Cyrl-RS"/>
              </w:rPr>
              <w:t>Обезбеди 200 м фестивалске заставице за украшавање са монтажом;</w:t>
            </w:r>
          </w:p>
          <w:p w:rsidR="00136A23" w:rsidRPr="00136A23" w:rsidRDefault="00136A23" w:rsidP="00136A2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136A23">
              <w:rPr>
                <w:rFonts w:ascii="Arial" w:hAnsi="Arial" w:cs="Arial"/>
                <w:sz w:val="24"/>
                <w:szCs w:val="24"/>
                <w:lang w:val="sr-Cyrl-RS"/>
              </w:rPr>
              <w:t>Обезбеди  200 м фестивалских сијалицаза сценографију са монтажом;</w:t>
            </w:r>
          </w:p>
          <w:p w:rsidR="00136A23" w:rsidRPr="00136A23" w:rsidRDefault="00136A23" w:rsidP="00136A2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136A23">
              <w:rPr>
                <w:rFonts w:ascii="Arial" w:hAnsi="Arial" w:cs="Arial"/>
                <w:sz w:val="24"/>
                <w:szCs w:val="24"/>
                <w:lang w:val="sr-Cyrl-RS"/>
              </w:rPr>
              <w:t>Одштампа ознаке сваке зоне фестивала;</w:t>
            </w:r>
          </w:p>
          <w:p w:rsidR="00136A23" w:rsidRPr="0071593A" w:rsidRDefault="00136A23" w:rsidP="00136A2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136A23">
              <w:rPr>
                <w:rFonts w:ascii="Arial" w:hAnsi="Arial" w:cs="Arial"/>
                <w:sz w:val="24"/>
                <w:szCs w:val="24"/>
                <w:lang w:val="sr-Cyrl-RS"/>
              </w:rPr>
              <w:t>Изради и одштампа 150 квм на форексу.</w:t>
            </w: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Критеријуми за </w:t>
            </w:r>
            <w:r w:rsidR="00C549CB">
              <w:rPr>
                <w:rFonts w:ascii="Arial" w:hAnsi="Arial" w:cs="Arial"/>
                <w:sz w:val="24"/>
                <w:szCs w:val="24"/>
                <w:lang w:val="sr-Cyrl-CS"/>
              </w:rPr>
              <w:t>квалитативни избор привредног субјекта</w:t>
            </w:r>
          </w:p>
        </w:tc>
        <w:tc>
          <w:tcPr>
            <w:tcW w:w="4788" w:type="dxa"/>
          </w:tcPr>
          <w:p w:rsidR="00F006CD" w:rsidRPr="00A928CC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посла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посла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E948C1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136A23">
              <w:rPr>
                <w:rFonts w:ascii="Arial" w:hAnsi="Arial" w:cs="Arial"/>
                <w:sz w:val="24"/>
                <w:szCs w:val="24"/>
                <w:lang w:val="sr-Cyrl-CS"/>
              </w:rPr>
              <w:t>04.06.2026</w:t>
            </w:r>
            <w:r w:rsidR="00AF152E">
              <w:rPr>
                <w:rFonts w:ascii="Arial" w:hAnsi="Arial" w:cs="Arial"/>
                <w:sz w:val="24"/>
                <w:szCs w:val="24"/>
                <w:lang w:val="sr-Cyrl-CS"/>
              </w:rPr>
              <w:t>.године до 10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136A23">
              <w:rPr>
                <w:rFonts w:ascii="Arial" w:hAnsi="Arial" w:cs="Arial"/>
                <w:sz w:val="24"/>
                <w:szCs w:val="24"/>
                <w:lang w:val="sr-Cyrl-CS"/>
              </w:rPr>
              <w:t>обавити истог дана 04.06.2026</w:t>
            </w:r>
            <w:r w:rsidR="00AF152E">
              <w:rPr>
                <w:rFonts w:ascii="Arial" w:hAnsi="Arial" w:cs="Arial"/>
                <w:sz w:val="24"/>
                <w:szCs w:val="24"/>
                <w:lang w:val="sr-Cyrl-CS"/>
              </w:rPr>
              <w:t>. године у 10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 поступку отварања понуда сачињава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95227" w:rsidRDefault="0071593A" w:rsidP="00BA7F17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</w:t>
            </w:r>
            <w:r w:rsidR="00B95227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A83BFA" w:rsidRDefault="00A83BFA">
      <w:pPr>
        <w:rPr>
          <w:rFonts w:ascii="Arial" w:hAnsi="Arial" w:cs="Arial"/>
          <w:sz w:val="24"/>
          <w:szCs w:val="24"/>
          <w:lang w:val="sr-Latn-CS"/>
        </w:rPr>
      </w:pPr>
    </w:p>
    <w:p w:rsidR="009572C5" w:rsidRPr="00B95227" w:rsidRDefault="009572C5">
      <w:pPr>
        <w:rPr>
          <w:rFonts w:ascii="Arial" w:hAnsi="Arial" w:cs="Arial"/>
          <w:sz w:val="24"/>
          <w:szCs w:val="24"/>
          <w:lang w:val="sr-Cyrl-R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AF152E" w:rsidRDefault="00AF152E">
      <w:pPr>
        <w:rPr>
          <w:rFonts w:ascii="Arial" w:hAnsi="Arial" w:cs="Arial"/>
          <w:sz w:val="24"/>
          <w:szCs w:val="24"/>
          <w:lang w:val="sr-Cyrl-CS"/>
        </w:rPr>
      </w:pPr>
    </w:p>
    <w:p w:rsidR="00136A23" w:rsidRDefault="00136A23">
      <w:pPr>
        <w:rPr>
          <w:rFonts w:ascii="Arial" w:hAnsi="Arial" w:cs="Arial"/>
          <w:sz w:val="24"/>
          <w:szCs w:val="24"/>
          <w:lang w:val="sr-Cyrl-CS"/>
        </w:rPr>
      </w:pPr>
    </w:p>
    <w:p w:rsidR="00136A23" w:rsidRDefault="00136A23">
      <w:pPr>
        <w:rPr>
          <w:rFonts w:ascii="Arial" w:hAnsi="Arial" w:cs="Arial"/>
          <w:sz w:val="24"/>
          <w:szCs w:val="24"/>
          <w:lang w:val="sr-Cyrl-CS"/>
        </w:rPr>
      </w:pPr>
    </w:p>
    <w:p w:rsidR="00136A23" w:rsidRDefault="00136A23">
      <w:pPr>
        <w:rPr>
          <w:rFonts w:ascii="Arial" w:hAnsi="Arial" w:cs="Arial"/>
          <w:sz w:val="24"/>
          <w:szCs w:val="24"/>
          <w:lang w:val="sr-Cyrl-CS"/>
        </w:rPr>
      </w:pPr>
    </w:p>
    <w:p w:rsidR="00136A23" w:rsidRDefault="00136A23">
      <w:pPr>
        <w:rPr>
          <w:rFonts w:ascii="Arial" w:hAnsi="Arial" w:cs="Arial"/>
          <w:sz w:val="24"/>
          <w:szCs w:val="24"/>
          <w:lang w:val="sr-Cyrl-CS"/>
        </w:rPr>
      </w:pPr>
    </w:p>
    <w:p w:rsidR="00136A23" w:rsidRDefault="00136A23">
      <w:pPr>
        <w:rPr>
          <w:rFonts w:ascii="Arial" w:hAnsi="Arial" w:cs="Arial"/>
          <w:sz w:val="24"/>
          <w:szCs w:val="24"/>
          <w:lang w:val="sr-Cyrl-CS"/>
        </w:rPr>
      </w:pPr>
    </w:p>
    <w:p w:rsidR="00136A23" w:rsidRDefault="00136A23">
      <w:pPr>
        <w:rPr>
          <w:rFonts w:ascii="Arial" w:hAnsi="Arial" w:cs="Arial"/>
          <w:sz w:val="24"/>
          <w:szCs w:val="24"/>
          <w:lang w:val="sr-Cyrl-CS"/>
        </w:rPr>
      </w:pPr>
    </w:p>
    <w:p w:rsidR="00136A23" w:rsidRDefault="00136A23">
      <w:pPr>
        <w:rPr>
          <w:rFonts w:ascii="Arial" w:hAnsi="Arial" w:cs="Arial"/>
          <w:sz w:val="24"/>
          <w:szCs w:val="24"/>
          <w:lang w:val="sr-Cyrl-CS"/>
        </w:rPr>
      </w:pPr>
    </w:p>
    <w:p w:rsidR="00136A23" w:rsidRDefault="00136A23">
      <w:pPr>
        <w:rPr>
          <w:rFonts w:ascii="Arial" w:hAnsi="Arial" w:cs="Arial"/>
          <w:sz w:val="24"/>
          <w:szCs w:val="24"/>
          <w:lang w:val="sr-Cyrl-CS"/>
        </w:rPr>
      </w:pPr>
    </w:p>
    <w:p w:rsidR="00AF152E" w:rsidRPr="0071593A" w:rsidRDefault="00AF152E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Pr="001E1779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B95227">
        <w:rPr>
          <w:rFonts w:ascii="Arial" w:hAnsi="Arial" w:cs="Arial"/>
          <w:sz w:val="24"/>
          <w:szCs w:val="24"/>
          <w:lang w:val="sr-Cyrl-CS"/>
        </w:rPr>
        <w:t>ДМЕТА НА</w:t>
      </w:r>
      <w:r w:rsidR="00136A23">
        <w:rPr>
          <w:rFonts w:ascii="Arial" w:hAnsi="Arial" w:cs="Arial"/>
          <w:sz w:val="24"/>
          <w:szCs w:val="24"/>
          <w:lang w:val="sr-Cyrl-CS"/>
        </w:rPr>
        <w:t>БАВКЕ – Израда сценографије за Дане музике „Нишвик“ 2026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9E1D64" w:rsidRPr="000E3DB4" w:rsidRDefault="009E1D64" w:rsidP="006A5E69">
      <w:pPr>
        <w:rPr>
          <w:rFonts w:ascii="Arial" w:hAnsi="Arial" w:cs="Arial"/>
          <w:sz w:val="24"/>
          <w:szCs w:val="24"/>
        </w:rPr>
      </w:pPr>
    </w:p>
    <w:p w:rsidR="000E3DB4" w:rsidRPr="0027296C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AF152E" w:rsidRDefault="00AF152E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36A23" w:rsidRDefault="00136A23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36A23" w:rsidRDefault="00136A23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305771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A3"/>
    <w:multiLevelType w:val="hybridMultilevel"/>
    <w:tmpl w:val="9F2A8E64"/>
    <w:lvl w:ilvl="0" w:tplc="1AFCB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34261"/>
    <w:multiLevelType w:val="hybridMultilevel"/>
    <w:tmpl w:val="35E27512"/>
    <w:lvl w:ilvl="0" w:tplc="FE0E0F3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8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504CD"/>
    <w:multiLevelType w:val="hybridMultilevel"/>
    <w:tmpl w:val="0D8E6A62"/>
    <w:lvl w:ilvl="0" w:tplc="B44C3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1040E"/>
    <w:multiLevelType w:val="hybridMultilevel"/>
    <w:tmpl w:val="3FAE42A4"/>
    <w:lvl w:ilvl="0" w:tplc="5162836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546AC"/>
    <w:multiLevelType w:val="hybridMultilevel"/>
    <w:tmpl w:val="50B2349A"/>
    <w:lvl w:ilvl="0" w:tplc="698A38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A6209"/>
    <w:multiLevelType w:val="hybridMultilevel"/>
    <w:tmpl w:val="3E30184A"/>
    <w:lvl w:ilvl="0" w:tplc="B7B40DF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FA0BF6"/>
    <w:multiLevelType w:val="hybridMultilevel"/>
    <w:tmpl w:val="3EE43C20"/>
    <w:lvl w:ilvl="0" w:tplc="6B0C1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B53D3"/>
    <w:rsid w:val="000D0240"/>
    <w:rsid w:val="000D7FD3"/>
    <w:rsid w:val="000E3DB4"/>
    <w:rsid w:val="00136A23"/>
    <w:rsid w:val="00142036"/>
    <w:rsid w:val="00170C0A"/>
    <w:rsid w:val="001B3BC7"/>
    <w:rsid w:val="001E1779"/>
    <w:rsid w:val="001F4E60"/>
    <w:rsid w:val="00270A0C"/>
    <w:rsid w:val="0027296C"/>
    <w:rsid w:val="002B32F7"/>
    <w:rsid w:val="002C4689"/>
    <w:rsid w:val="002C6B7C"/>
    <w:rsid w:val="002E6C6B"/>
    <w:rsid w:val="002F7CF5"/>
    <w:rsid w:val="00305771"/>
    <w:rsid w:val="00330752"/>
    <w:rsid w:val="0033091A"/>
    <w:rsid w:val="00396B49"/>
    <w:rsid w:val="0040164A"/>
    <w:rsid w:val="00402D54"/>
    <w:rsid w:val="00416D33"/>
    <w:rsid w:val="004179B7"/>
    <w:rsid w:val="00431BFF"/>
    <w:rsid w:val="00456C08"/>
    <w:rsid w:val="00462C17"/>
    <w:rsid w:val="00467B91"/>
    <w:rsid w:val="004B037E"/>
    <w:rsid w:val="004B54E2"/>
    <w:rsid w:val="00523C7E"/>
    <w:rsid w:val="0052585F"/>
    <w:rsid w:val="00550805"/>
    <w:rsid w:val="005916CF"/>
    <w:rsid w:val="005D0BFF"/>
    <w:rsid w:val="005D2192"/>
    <w:rsid w:val="00624395"/>
    <w:rsid w:val="00645662"/>
    <w:rsid w:val="00646E1B"/>
    <w:rsid w:val="006A5E69"/>
    <w:rsid w:val="006B2367"/>
    <w:rsid w:val="006B32EE"/>
    <w:rsid w:val="006F2C9B"/>
    <w:rsid w:val="00711EE0"/>
    <w:rsid w:val="0071593A"/>
    <w:rsid w:val="007644BA"/>
    <w:rsid w:val="00786C2F"/>
    <w:rsid w:val="00792CBB"/>
    <w:rsid w:val="00796800"/>
    <w:rsid w:val="00796A0E"/>
    <w:rsid w:val="007D060D"/>
    <w:rsid w:val="007D635C"/>
    <w:rsid w:val="007E39E1"/>
    <w:rsid w:val="00822D9A"/>
    <w:rsid w:val="008E6346"/>
    <w:rsid w:val="008F0925"/>
    <w:rsid w:val="00900EF9"/>
    <w:rsid w:val="009165D3"/>
    <w:rsid w:val="00945272"/>
    <w:rsid w:val="009572C5"/>
    <w:rsid w:val="00966E21"/>
    <w:rsid w:val="00984AB0"/>
    <w:rsid w:val="00985F25"/>
    <w:rsid w:val="009C3A81"/>
    <w:rsid w:val="009C7BB7"/>
    <w:rsid w:val="009E1D64"/>
    <w:rsid w:val="00A35F49"/>
    <w:rsid w:val="00A412D3"/>
    <w:rsid w:val="00A4669F"/>
    <w:rsid w:val="00A70235"/>
    <w:rsid w:val="00A83BFA"/>
    <w:rsid w:val="00A928CC"/>
    <w:rsid w:val="00AF152E"/>
    <w:rsid w:val="00B050A7"/>
    <w:rsid w:val="00B31980"/>
    <w:rsid w:val="00B32764"/>
    <w:rsid w:val="00B808C4"/>
    <w:rsid w:val="00B95227"/>
    <w:rsid w:val="00BA7F17"/>
    <w:rsid w:val="00BB2F6D"/>
    <w:rsid w:val="00BB6830"/>
    <w:rsid w:val="00BB7AD5"/>
    <w:rsid w:val="00C21DB1"/>
    <w:rsid w:val="00C32EF8"/>
    <w:rsid w:val="00C50A07"/>
    <w:rsid w:val="00C5403B"/>
    <w:rsid w:val="00C549CB"/>
    <w:rsid w:val="00C77E9E"/>
    <w:rsid w:val="00CD25E9"/>
    <w:rsid w:val="00D00607"/>
    <w:rsid w:val="00D256CF"/>
    <w:rsid w:val="00DA70E5"/>
    <w:rsid w:val="00E121C3"/>
    <w:rsid w:val="00E13F57"/>
    <w:rsid w:val="00E70D58"/>
    <w:rsid w:val="00E8027C"/>
    <w:rsid w:val="00E8551A"/>
    <w:rsid w:val="00E948C1"/>
    <w:rsid w:val="00F006CD"/>
    <w:rsid w:val="00FA2766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1171-3C16-4B7C-93EB-65353956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2025-11-27T09:45:00Z</cp:lastPrinted>
  <dcterms:created xsi:type="dcterms:W3CDTF">2026-06-01T12:08:00Z</dcterms:created>
  <dcterms:modified xsi:type="dcterms:W3CDTF">2026-06-01T13:05:00Z</dcterms:modified>
</cp:coreProperties>
</file>