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C44C6C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8B5D4D" w:rsidRDefault="007C02F4" w:rsidP="00A928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8B5D4D">
        <w:rPr>
          <w:rFonts w:ascii="Arial" w:hAnsi="Arial" w:cs="Arial"/>
          <w:sz w:val="24"/>
          <w:szCs w:val="24"/>
          <w:lang w:val="sr-Cyrl-RS"/>
        </w:rPr>
        <w:t>29</w:t>
      </w:r>
      <w:r w:rsidR="008B5D4D">
        <w:rPr>
          <w:rFonts w:ascii="Arial" w:hAnsi="Arial" w:cs="Arial"/>
          <w:sz w:val="24"/>
          <w:szCs w:val="24"/>
        </w:rPr>
        <w:t>8</w:t>
      </w:r>
    </w:p>
    <w:p w:rsidR="00A928CC" w:rsidRDefault="007C02F4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133AC2">
        <w:rPr>
          <w:rFonts w:ascii="Arial" w:hAnsi="Arial" w:cs="Arial"/>
          <w:sz w:val="24"/>
          <w:szCs w:val="24"/>
          <w:lang w:val="sr-Cyrl-CS"/>
        </w:rPr>
        <w:t>21.5.2026</w:t>
      </w: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DD0F9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На основу члана 27 став 3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</w:t>
      </w:r>
      <w:r w:rsidR="00133AC2">
        <w:rPr>
          <w:rFonts w:ascii="Arial" w:hAnsi="Arial" w:cs="Arial"/>
          <w:sz w:val="24"/>
          <w:szCs w:val="24"/>
          <w:lang w:val="sr-Cyrl-CS"/>
        </w:rPr>
        <w:t>ка набавке која је и</w:t>
      </w:r>
      <w:r w:rsidR="008B5D4D">
        <w:rPr>
          <w:rFonts w:ascii="Arial" w:hAnsi="Arial" w:cs="Arial"/>
          <w:sz w:val="24"/>
          <w:szCs w:val="24"/>
          <w:lang w:val="sr-Cyrl-CS"/>
        </w:rPr>
        <w:t>зузета од примене закона бр. 29</w:t>
      </w:r>
      <w:r w:rsidR="008B5D4D">
        <w:rPr>
          <w:rFonts w:ascii="Arial" w:hAnsi="Arial" w:cs="Arial"/>
          <w:sz w:val="24"/>
          <w:szCs w:val="24"/>
        </w:rPr>
        <w:t>6</w:t>
      </w:r>
      <w:r w:rsidR="00133AC2">
        <w:rPr>
          <w:rFonts w:ascii="Arial" w:hAnsi="Arial" w:cs="Arial"/>
          <w:sz w:val="24"/>
          <w:szCs w:val="24"/>
          <w:lang w:val="sr-Cyrl-CS"/>
        </w:rPr>
        <w:t xml:space="preserve"> од 21</w:t>
      </w:r>
      <w:r w:rsidR="00E1450C">
        <w:rPr>
          <w:rFonts w:ascii="Arial" w:hAnsi="Arial" w:cs="Arial"/>
          <w:sz w:val="24"/>
          <w:szCs w:val="24"/>
          <w:lang w:val="sr-Cyrl-CS"/>
        </w:rPr>
        <w:t>.05</w:t>
      </w:r>
      <w:r w:rsidR="00133AC2">
        <w:rPr>
          <w:rFonts w:ascii="Arial" w:hAnsi="Arial" w:cs="Arial"/>
          <w:sz w:val="24"/>
          <w:szCs w:val="24"/>
          <w:lang w:val="sr-Cyrl-CS"/>
        </w:rPr>
        <w:t>.2026</w:t>
      </w:r>
      <w:r w:rsidR="00BA1CD5">
        <w:rPr>
          <w:rFonts w:ascii="Arial" w:hAnsi="Arial" w:cs="Arial"/>
          <w:sz w:val="24"/>
          <w:szCs w:val="24"/>
          <w:lang w:val="sr-Cyrl-CS"/>
        </w:rPr>
        <w:t>. године</w:t>
      </w:r>
      <w:r w:rsidR="00133AC2">
        <w:rPr>
          <w:rFonts w:ascii="Arial" w:hAnsi="Arial" w:cs="Arial"/>
          <w:sz w:val="24"/>
          <w:szCs w:val="24"/>
          <w:lang w:val="sr-Cyrl-CS"/>
        </w:rPr>
        <w:t xml:space="preserve">  у</w:t>
      </w:r>
      <w:r w:rsidR="00A928CC">
        <w:rPr>
          <w:rFonts w:ascii="Arial" w:hAnsi="Arial" w:cs="Arial"/>
          <w:sz w:val="24"/>
          <w:szCs w:val="24"/>
          <w:lang w:val="sr-Cyrl-CS"/>
        </w:rPr>
        <w:t>пућујемо вам:</w:t>
      </w:r>
    </w:p>
    <w:p w:rsidR="00A928CC" w:rsidRDefault="00A928CC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A928CC" w:rsidRPr="008B5D4D" w:rsidRDefault="00A928CC" w:rsidP="004179B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8B5D4D">
        <w:rPr>
          <w:rFonts w:ascii="Arial" w:hAnsi="Arial" w:cs="Arial"/>
          <w:sz w:val="24"/>
          <w:szCs w:val="24"/>
          <w:lang w:val="sr-Cyrl-CS"/>
        </w:rPr>
        <w:t>ЗА ПОДНОШЕЊЕ ПОНУДЕ бр.2</w:t>
      </w:r>
      <w:r w:rsidR="008B5D4D">
        <w:rPr>
          <w:rFonts w:ascii="Arial" w:hAnsi="Arial" w:cs="Arial"/>
          <w:sz w:val="24"/>
          <w:szCs w:val="24"/>
        </w:rPr>
        <w:t>7</w:t>
      </w:r>
    </w:p>
    <w:p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245C0" w:rsidRDefault="008B5D4D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Организовање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свечане вечере</w:t>
            </w:r>
            <w:r w:rsidR="00133AC2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оквиру прославе Градске славе 2026</w:t>
            </w:r>
            <w:r w:rsidR="007245C0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730009" w:rsidTr="00F006CD">
        <w:tc>
          <w:tcPr>
            <w:tcW w:w="4788" w:type="dxa"/>
          </w:tcPr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Техничке спецификације</w:t>
            </w:r>
          </w:p>
        </w:tc>
        <w:tc>
          <w:tcPr>
            <w:tcW w:w="4788" w:type="dxa"/>
          </w:tcPr>
          <w:p w:rsidR="00EC5DF1" w:rsidRDefault="00EC5DF1" w:rsidP="00B04808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730009" w:rsidRDefault="00730009" w:rsidP="00B04808">
            <w:pPr>
              <w:jc w:val="both"/>
              <w:rPr>
                <w:rFonts w:ascii="Arial" w:hAnsi="Arial" w:cs="Arial"/>
                <w:lang w:val="sr-Cyrl-C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2"/>
              <w:gridCol w:w="19"/>
              <w:gridCol w:w="31"/>
              <w:gridCol w:w="23"/>
              <w:gridCol w:w="1993"/>
              <w:gridCol w:w="10"/>
              <w:gridCol w:w="13"/>
              <w:gridCol w:w="66"/>
              <w:gridCol w:w="15"/>
              <w:gridCol w:w="1550"/>
            </w:tblGrid>
            <w:tr w:rsidR="00730009" w:rsidTr="00EC5DF1">
              <w:tc>
                <w:tcPr>
                  <w:tcW w:w="4562" w:type="dxa"/>
                  <w:gridSpan w:val="10"/>
                  <w:shd w:val="clear" w:color="auto" w:fill="auto"/>
                </w:tcPr>
                <w:p w:rsidR="00730009" w:rsidRPr="00926892" w:rsidRDefault="00730009" w:rsidP="00B04808">
                  <w:pPr>
                    <w:jc w:val="center"/>
                    <w:rPr>
                      <w:rFonts w:ascii="Arial" w:hAnsi="Arial" w:cs="Arial"/>
                      <w:b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b/>
                      <w:lang w:val="sr-Cyrl-CS"/>
                    </w:rPr>
                    <w:t>МЕНИ</w:t>
                  </w:r>
                </w:p>
              </w:tc>
            </w:tr>
            <w:tr w:rsidR="00730009" w:rsidTr="00EC5DF1">
              <w:tc>
                <w:tcPr>
                  <w:tcW w:w="4562" w:type="dxa"/>
                  <w:gridSpan w:val="10"/>
                  <w:shd w:val="clear" w:color="auto" w:fill="auto"/>
                </w:tcPr>
                <w:p w:rsidR="00730009" w:rsidRPr="00926892" w:rsidRDefault="00730009" w:rsidP="00B04808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 xml:space="preserve">Табела 1 - </w:t>
                  </w:r>
                  <w:r w:rsidR="00EC5DF1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8B5D4D">
                    <w:rPr>
                      <w:rFonts w:ascii="Arial" w:hAnsi="Arial" w:cs="Arial"/>
                      <w:b/>
                      <w:sz w:val="20"/>
                      <w:szCs w:val="20"/>
                      <w:lang w:val="sr-Cyrl-RS"/>
                    </w:rPr>
                    <w:t xml:space="preserve">ХЛАДНО </w:t>
                  </w:r>
                  <w:r w:rsidR="00EC5DF1">
                    <w:rPr>
                      <w:rFonts w:ascii="Arial" w:hAnsi="Arial" w:cs="Arial"/>
                      <w:b/>
                      <w:sz w:val="20"/>
                      <w:szCs w:val="20"/>
                      <w:lang w:val="sr-Cyrl-RS"/>
                    </w:rPr>
                    <w:t xml:space="preserve"> </w:t>
                  </w:r>
                  <w:r w:rsidRPr="00926892"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>ПРЕДЈЕЛО</w:t>
                  </w:r>
                </w:p>
              </w:tc>
            </w:tr>
            <w:tr w:rsidR="00730009" w:rsidTr="00EC5DF1">
              <w:tc>
                <w:tcPr>
                  <w:tcW w:w="915" w:type="dxa"/>
                  <w:gridSpan w:val="4"/>
                  <w:shd w:val="clear" w:color="auto" w:fill="auto"/>
                </w:tcPr>
                <w:p w:rsidR="00730009" w:rsidRPr="00926892" w:rsidRDefault="00730009" w:rsidP="00B0480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Ред.бр.</w:t>
                  </w:r>
                </w:p>
              </w:tc>
              <w:tc>
                <w:tcPr>
                  <w:tcW w:w="2016" w:type="dxa"/>
                  <w:gridSpan w:val="3"/>
                  <w:shd w:val="clear" w:color="auto" w:fill="auto"/>
                </w:tcPr>
                <w:p w:rsidR="00730009" w:rsidRPr="00926892" w:rsidRDefault="00730009" w:rsidP="00B04808">
                  <w:pPr>
                    <w:jc w:val="center"/>
                    <w:rPr>
                      <w:rFonts w:ascii="Arial" w:hAnsi="Arial" w:cs="Arial"/>
                      <w:b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b/>
                      <w:lang w:val="sr-Cyrl-CS"/>
                    </w:rPr>
                    <w:t>НАЗИВ</w:t>
                  </w:r>
                </w:p>
              </w:tc>
              <w:tc>
                <w:tcPr>
                  <w:tcW w:w="1631" w:type="dxa"/>
                  <w:gridSpan w:val="3"/>
                  <w:shd w:val="clear" w:color="auto" w:fill="auto"/>
                </w:tcPr>
                <w:p w:rsidR="00730009" w:rsidRPr="00926892" w:rsidRDefault="00730009" w:rsidP="00B04808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b/>
                      <w:lang w:val="sr-Cyrl-CS"/>
                    </w:rPr>
                    <w:t>ЈЕДИНИЦА МЕРЕ</w:t>
                  </w:r>
                </w:p>
              </w:tc>
            </w:tr>
            <w:tr w:rsidR="00730009" w:rsidTr="00EC5DF1">
              <w:tc>
                <w:tcPr>
                  <w:tcW w:w="915" w:type="dxa"/>
                  <w:gridSpan w:val="4"/>
                  <w:shd w:val="clear" w:color="auto" w:fill="auto"/>
                </w:tcPr>
                <w:p w:rsidR="00730009" w:rsidRPr="00926892" w:rsidRDefault="00730009" w:rsidP="00B0480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1.</w:t>
                  </w:r>
                </w:p>
              </w:tc>
              <w:tc>
                <w:tcPr>
                  <w:tcW w:w="2016" w:type="dxa"/>
                  <w:gridSpan w:val="3"/>
                  <w:shd w:val="clear" w:color="auto" w:fill="auto"/>
                </w:tcPr>
                <w:p w:rsidR="00730009" w:rsidRPr="00926892" w:rsidRDefault="008B5D4D" w:rsidP="00B04808">
                  <w:pPr>
                    <w:jc w:val="both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Домаћа свињска пршута,говеђа пршута, крашки врат, кулен, горгонзола, овчији сир, сир са сремушем, димљени качкаваљ, </w:t>
                  </w:r>
                  <w:r>
                    <w:rPr>
                      <w:rFonts w:ascii="Arial" w:hAnsi="Arial" w:cs="Arial"/>
                      <w:lang w:val="sr-Cyrl-CS"/>
                    </w:rPr>
                    <w:lastRenderedPageBreak/>
                    <w:t>поховани урнебес, кајмак</w:t>
                  </w:r>
                </w:p>
              </w:tc>
              <w:tc>
                <w:tcPr>
                  <w:tcW w:w="1631" w:type="dxa"/>
                  <w:gridSpan w:val="3"/>
                  <w:shd w:val="clear" w:color="auto" w:fill="auto"/>
                </w:tcPr>
                <w:p w:rsidR="00730009" w:rsidRPr="00926892" w:rsidRDefault="008B5D4D" w:rsidP="00B04808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lastRenderedPageBreak/>
                    <w:t>15</w:t>
                  </w:r>
                  <w:r w:rsidR="00133AC2">
                    <w:rPr>
                      <w:rFonts w:ascii="Arial" w:hAnsi="Arial" w:cs="Arial"/>
                      <w:lang w:val="sr-Cyrl-CS"/>
                    </w:rPr>
                    <w:t>0 гр.</w:t>
                  </w:r>
                </w:p>
              </w:tc>
            </w:tr>
            <w:tr w:rsidR="00730009" w:rsidTr="00EC5DF1">
              <w:tc>
                <w:tcPr>
                  <w:tcW w:w="915" w:type="dxa"/>
                  <w:gridSpan w:val="4"/>
                  <w:shd w:val="clear" w:color="auto" w:fill="auto"/>
                </w:tcPr>
                <w:p w:rsidR="00730009" w:rsidRPr="00926892" w:rsidRDefault="00730009" w:rsidP="00B0480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016" w:type="dxa"/>
                  <w:gridSpan w:val="3"/>
                  <w:shd w:val="clear" w:color="auto" w:fill="auto"/>
                </w:tcPr>
                <w:p w:rsidR="00730009" w:rsidRPr="00926892" w:rsidRDefault="00730009" w:rsidP="00B04808">
                  <w:pPr>
                    <w:jc w:val="both"/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1631" w:type="dxa"/>
                  <w:gridSpan w:val="3"/>
                  <w:shd w:val="clear" w:color="auto" w:fill="auto"/>
                </w:tcPr>
                <w:p w:rsidR="00730009" w:rsidRPr="00926892" w:rsidRDefault="008B5D4D" w:rsidP="00133AC2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</w:t>
                  </w:r>
                </w:p>
              </w:tc>
            </w:tr>
            <w:tr w:rsidR="00A34850" w:rsidTr="00EC5DF1">
              <w:tc>
                <w:tcPr>
                  <w:tcW w:w="915" w:type="dxa"/>
                  <w:gridSpan w:val="4"/>
                  <w:shd w:val="clear" w:color="auto" w:fill="auto"/>
                </w:tcPr>
                <w:p w:rsidR="00A34850" w:rsidRDefault="00A34850" w:rsidP="00B0480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016" w:type="dxa"/>
                  <w:gridSpan w:val="3"/>
                  <w:shd w:val="clear" w:color="auto" w:fill="auto"/>
                </w:tcPr>
                <w:p w:rsidR="00A34850" w:rsidRDefault="00A34850" w:rsidP="00B04808">
                  <w:pPr>
                    <w:jc w:val="both"/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1631" w:type="dxa"/>
                  <w:gridSpan w:val="3"/>
                  <w:shd w:val="clear" w:color="auto" w:fill="auto"/>
                </w:tcPr>
                <w:p w:rsidR="00A34850" w:rsidRDefault="00D22B1C" w:rsidP="00133AC2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</w:t>
                  </w:r>
                </w:p>
              </w:tc>
            </w:tr>
            <w:tr w:rsidR="00EC5DF1" w:rsidTr="00EC5DF1">
              <w:trPr>
                <w:trHeight w:val="2495"/>
              </w:trPr>
              <w:tc>
                <w:tcPr>
                  <w:tcW w:w="2931" w:type="dxa"/>
                  <w:gridSpan w:val="7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EC5DF1" w:rsidRPr="00926892" w:rsidRDefault="00EC5DF1" w:rsidP="00B04808">
                  <w:pPr>
                    <w:jc w:val="both"/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1631" w:type="dxa"/>
                  <w:gridSpan w:val="3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EC5DF1" w:rsidRPr="00926892" w:rsidRDefault="00EC5DF1" w:rsidP="00B04808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730009" w:rsidTr="00EC5DF1">
              <w:trPr>
                <w:trHeight w:val="211"/>
              </w:trPr>
              <w:tc>
                <w:tcPr>
                  <w:tcW w:w="4562" w:type="dxa"/>
                  <w:gridSpan w:val="10"/>
                  <w:shd w:val="clear" w:color="auto" w:fill="auto"/>
                </w:tcPr>
                <w:p w:rsidR="00730009" w:rsidRPr="008B5D4D" w:rsidRDefault="0004091A" w:rsidP="00EC5DF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>Табела 2</w:t>
                  </w:r>
                  <w:r w:rsidR="008B5D4D" w:rsidRPr="008B5D4D"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 xml:space="preserve"> – ТОПЛО ПРЕДЈЕЛО</w:t>
                  </w:r>
                </w:p>
              </w:tc>
            </w:tr>
            <w:tr w:rsidR="00730009" w:rsidRPr="008A61B7" w:rsidTr="00EC5DF1">
              <w:tc>
                <w:tcPr>
                  <w:tcW w:w="892" w:type="dxa"/>
                  <w:gridSpan w:val="3"/>
                  <w:shd w:val="clear" w:color="auto" w:fill="auto"/>
                </w:tcPr>
                <w:p w:rsidR="00730009" w:rsidRPr="00926892" w:rsidRDefault="008B5D4D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1.</w:t>
                  </w:r>
                </w:p>
              </w:tc>
              <w:tc>
                <w:tcPr>
                  <w:tcW w:w="2026" w:type="dxa"/>
                  <w:gridSpan w:val="3"/>
                  <w:shd w:val="clear" w:color="auto" w:fill="auto"/>
                </w:tcPr>
                <w:p w:rsidR="00730009" w:rsidRPr="00926892" w:rsidRDefault="008B5D4D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Сукана пита са сиром</w:t>
                  </w:r>
                </w:p>
              </w:tc>
              <w:tc>
                <w:tcPr>
                  <w:tcW w:w="1644" w:type="dxa"/>
                  <w:gridSpan w:val="4"/>
                  <w:shd w:val="clear" w:color="auto" w:fill="auto"/>
                </w:tcPr>
                <w:p w:rsidR="00730009" w:rsidRPr="00926892" w:rsidRDefault="008B5D4D" w:rsidP="00133AC2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100 гр.</w:t>
                  </w:r>
                </w:p>
              </w:tc>
            </w:tr>
            <w:tr w:rsidR="00730009" w:rsidRPr="008A61B7" w:rsidTr="00EC5DF1">
              <w:tc>
                <w:tcPr>
                  <w:tcW w:w="892" w:type="dxa"/>
                  <w:gridSpan w:val="3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2026" w:type="dxa"/>
                  <w:gridSpan w:val="3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1644" w:type="dxa"/>
                  <w:gridSpan w:val="4"/>
                  <w:shd w:val="clear" w:color="auto" w:fill="auto"/>
                </w:tcPr>
                <w:p w:rsidR="00730009" w:rsidRPr="00926892" w:rsidRDefault="00730009" w:rsidP="00133AC2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EC5DF1" w:rsidRPr="008A61B7" w:rsidTr="008D069F">
              <w:tc>
                <w:tcPr>
                  <w:tcW w:w="4562" w:type="dxa"/>
                  <w:gridSpan w:val="10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5DF1" w:rsidRPr="00926892" w:rsidRDefault="00EC5DF1" w:rsidP="00B04808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EC5DF1" w:rsidRPr="008A61B7" w:rsidTr="008D069F">
              <w:trPr>
                <w:trHeight w:val="982"/>
              </w:trPr>
              <w:tc>
                <w:tcPr>
                  <w:tcW w:w="4562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C5DF1" w:rsidRPr="00EC5DF1" w:rsidRDefault="00EC5DF1" w:rsidP="00EC5DF1">
                  <w:pPr>
                    <w:tabs>
                      <w:tab w:val="left" w:pos="1125"/>
                    </w:tabs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730009" w:rsidRPr="008A61B7" w:rsidTr="00EC5DF1">
              <w:tc>
                <w:tcPr>
                  <w:tcW w:w="4562" w:type="dxa"/>
                  <w:gridSpan w:val="10"/>
                  <w:shd w:val="clear" w:color="auto" w:fill="auto"/>
                </w:tcPr>
                <w:p w:rsidR="00730009" w:rsidRPr="00926892" w:rsidRDefault="00730009" w:rsidP="00EC5DF1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 xml:space="preserve">Табела 3 – </w:t>
                  </w:r>
                  <w:r w:rsidR="00EC5DF1"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>ГЛАВНО ЈЕЛО</w:t>
                  </w:r>
                </w:p>
              </w:tc>
            </w:tr>
            <w:tr w:rsidR="00730009" w:rsidRPr="008A61B7" w:rsidTr="00EC5DF1">
              <w:tc>
                <w:tcPr>
                  <w:tcW w:w="842" w:type="dxa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1.</w:t>
                  </w:r>
                </w:p>
              </w:tc>
              <w:tc>
                <w:tcPr>
                  <w:tcW w:w="2066" w:type="dxa"/>
                  <w:gridSpan w:val="4"/>
                  <w:shd w:val="clear" w:color="auto" w:fill="auto"/>
                </w:tcPr>
                <w:p w:rsidR="00730009" w:rsidRPr="00926892" w:rsidRDefault="008B5D4D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Ролована пилећа прса са фетом </w:t>
                  </w:r>
                  <w:r w:rsidR="00081FC7">
                    <w:rPr>
                      <w:rFonts w:ascii="Arial" w:hAnsi="Arial" w:cs="Arial"/>
                      <w:lang w:val="sr-Cyrl-CS"/>
                    </w:rPr>
                    <w:t xml:space="preserve">и </w:t>
                  </w:r>
                  <w:r>
                    <w:rPr>
                      <w:rFonts w:ascii="Arial" w:hAnsi="Arial" w:cs="Arial"/>
                      <w:lang w:val="sr-Cyrl-CS"/>
                    </w:rPr>
                    <w:t>паприком</w:t>
                  </w:r>
                </w:p>
              </w:tc>
              <w:tc>
                <w:tcPr>
                  <w:tcW w:w="1654" w:type="dxa"/>
                  <w:gridSpan w:val="5"/>
                  <w:shd w:val="clear" w:color="auto" w:fill="auto"/>
                </w:tcPr>
                <w:p w:rsidR="00730009" w:rsidRPr="00926892" w:rsidRDefault="008B5D4D" w:rsidP="00B04808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30</w:t>
                  </w:r>
                  <w:r w:rsidR="00A34850">
                    <w:rPr>
                      <w:rFonts w:ascii="Arial" w:hAnsi="Arial" w:cs="Arial"/>
                      <w:lang w:val="sr-Cyrl-CS"/>
                    </w:rPr>
                    <w:t>0 гр.</w:t>
                  </w:r>
                </w:p>
              </w:tc>
            </w:tr>
            <w:tr w:rsidR="00730009" w:rsidRPr="008A61B7" w:rsidTr="00EC5DF1">
              <w:tc>
                <w:tcPr>
                  <w:tcW w:w="842" w:type="dxa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2.</w:t>
                  </w:r>
                </w:p>
              </w:tc>
              <w:tc>
                <w:tcPr>
                  <w:tcW w:w="2066" w:type="dxa"/>
                  <w:gridSpan w:val="4"/>
                  <w:shd w:val="clear" w:color="auto" w:fill="auto"/>
                </w:tcPr>
                <w:p w:rsidR="00730009" w:rsidRPr="00926892" w:rsidRDefault="001B1C5E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Гриловано поврће, сос од две врсте сира</w:t>
                  </w:r>
                </w:p>
              </w:tc>
              <w:tc>
                <w:tcPr>
                  <w:tcW w:w="1654" w:type="dxa"/>
                  <w:gridSpan w:val="5"/>
                  <w:shd w:val="clear" w:color="auto" w:fill="auto"/>
                </w:tcPr>
                <w:p w:rsidR="00730009" w:rsidRPr="00926892" w:rsidRDefault="001B1C5E" w:rsidP="00B04808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300 гр.</w:t>
                  </w:r>
                </w:p>
              </w:tc>
            </w:tr>
            <w:tr w:rsidR="00730009" w:rsidRPr="008A61B7" w:rsidTr="00EC5DF1">
              <w:tc>
                <w:tcPr>
                  <w:tcW w:w="842" w:type="dxa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3.</w:t>
                  </w:r>
                </w:p>
              </w:tc>
              <w:tc>
                <w:tcPr>
                  <w:tcW w:w="2066" w:type="dxa"/>
                  <w:gridSpan w:val="4"/>
                  <w:shd w:val="clear" w:color="auto" w:fill="auto"/>
                </w:tcPr>
                <w:p w:rsidR="00730009" w:rsidRPr="00926892" w:rsidRDefault="001B1C5E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Телетина под сачем</w:t>
                  </w:r>
                </w:p>
              </w:tc>
              <w:tc>
                <w:tcPr>
                  <w:tcW w:w="1654" w:type="dxa"/>
                  <w:gridSpan w:val="5"/>
                  <w:shd w:val="clear" w:color="auto" w:fill="auto"/>
                </w:tcPr>
                <w:p w:rsidR="00730009" w:rsidRPr="00926892" w:rsidRDefault="001B1C5E" w:rsidP="00B04808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300 гр.</w:t>
                  </w:r>
                </w:p>
              </w:tc>
            </w:tr>
            <w:tr w:rsidR="00730009" w:rsidRPr="008A61B7" w:rsidTr="00EC5DF1">
              <w:tc>
                <w:tcPr>
                  <w:tcW w:w="842" w:type="dxa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4.</w:t>
                  </w:r>
                </w:p>
              </w:tc>
              <w:tc>
                <w:tcPr>
                  <w:tcW w:w="2066" w:type="dxa"/>
                  <w:gridSpan w:val="4"/>
                  <w:shd w:val="clear" w:color="auto" w:fill="auto"/>
                </w:tcPr>
                <w:p w:rsidR="00730009" w:rsidRPr="00926892" w:rsidRDefault="001B1C5E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Пржени кромпир са зачинима</w:t>
                  </w:r>
                </w:p>
              </w:tc>
              <w:tc>
                <w:tcPr>
                  <w:tcW w:w="1654" w:type="dxa"/>
                  <w:gridSpan w:val="5"/>
                  <w:shd w:val="clear" w:color="auto" w:fill="auto"/>
                </w:tcPr>
                <w:p w:rsidR="00730009" w:rsidRPr="00926892" w:rsidRDefault="001B1C5E" w:rsidP="008B5D4D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300 гр.</w:t>
                  </w:r>
                </w:p>
              </w:tc>
            </w:tr>
            <w:tr w:rsidR="00730009" w:rsidRPr="008A61B7" w:rsidTr="00EC5DF1">
              <w:tc>
                <w:tcPr>
                  <w:tcW w:w="842" w:type="dxa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2066" w:type="dxa"/>
                  <w:gridSpan w:val="4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1654" w:type="dxa"/>
                  <w:gridSpan w:val="5"/>
                  <w:shd w:val="clear" w:color="auto" w:fill="auto"/>
                </w:tcPr>
                <w:p w:rsidR="00730009" w:rsidRPr="00926892" w:rsidRDefault="008B5D4D" w:rsidP="00A34850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</w:t>
                  </w:r>
                </w:p>
              </w:tc>
            </w:tr>
            <w:tr w:rsidR="00EC5DF1" w:rsidRPr="008A61B7" w:rsidTr="00EC5DF1">
              <w:tc>
                <w:tcPr>
                  <w:tcW w:w="842" w:type="dxa"/>
                  <w:shd w:val="clear" w:color="auto" w:fill="auto"/>
                </w:tcPr>
                <w:p w:rsidR="00EC5DF1" w:rsidRPr="00926892" w:rsidRDefault="00EC5DF1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2066" w:type="dxa"/>
                  <w:gridSpan w:val="4"/>
                  <w:shd w:val="clear" w:color="auto" w:fill="auto"/>
                </w:tcPr>
                <w:p w:rsidR="00EC5DF1" w:rsidRDefault="00EC5DF1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1654" w:type="dxa"/>
                  <w:gridSpan w:val="5"/>
                  <w:shd w:val="clear" w:color="auto" w:fill="auto"/>
                </w:tcPr>
                <w:p w:rsidR="00EC5DF1" w:rsidRPr="00926892" w:rsidRDefault="00EC5DF1" w:rsidP="00A34850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EC5DF1" w:rsidRPr="008A61B7" w:rsidTr="00EC5DF1">
              <w:tc>
                <w:tcPr>
                  <w:tcW w:w="842" w:type="dxa"/>
                  <w:shd w:val="clear" w:color="auto" w:fill="auto"/>
                </w:tcPr>
                <w:p w:rsidR="00EC5DF1" w:rsidRPr="00926892" w:rsidRDefault="00EC5DF1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2066" w:type="dxa"/>
                  <w:gridSpan w:val="4"/>
                  <w:shd w:val="clear" w:color="auto" w:fill="auto"/>
                </w:tcPr>
                <w:p w:rsidR="00EC5DF1" w:rsidRDefault="00EC5DF1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1654" w:type="dxa"/>
                  <w:gridSpan w:val="5"/>
                  <w:shd w:val="clear" w:color="auto" w:fill="auto"/>
                </w:tcPr>
                <w:p w:rsidR="00EC5DF1" w:rsidRPr="00926892" w:rsidRDefault="00EC5DF1" w:rsidP="00A34850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EC5DF1" w:rsidRPr="008A61B7" w:rsidTr="00EC5DF1">
              <w:tc>
                <w:tcPr>
                  <w:tcW w:w="842" w:type="dxa"/>
                  <w:shd w:val="clear" w:color="auto" w:fill="auto"/>
                </w:tcPr>
                <w:p w:rsidR="00EC5DF1" w:rsidRPr="00926892" w:rsidRDefault="00EC5DF1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2066" w:type="dxa"/>
                  <w:gridSpan w:val="4"/>
                  <w:shd w:val="clear" w:color="auto" w:fill="auto"/>
                </w:tcPr>
                <w:p w:rsidR="00EC5DF1" w:rsidRDefault="00EC5DF1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1654" w:type="dxa"/>
                  <w:gridSpan w:val="5"/>
                  <w:shd w:val="clear" w:color="auto" w:fill="auto"/>
                </w:tcPr>
                <w:p w:rsidR="00EC5DF1" w:rsidRPr="00926892" w:rsidRDefault="00EC5DF1" w:rsidP="00A34850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EC5DF1" w:rsidRPr="008A61B7" w:rsidTr="00EC5DF1">
              <w:tc>
                <w:tcPr>
                  <w:tcW w:w="842" w:type="dxa"/>
                  <w:shd w:val="clear" w:color="auto" w:fill="auto"/>
                </w:tcPr>
                <w:p w:rsidR="00EC5DF1" w:rsidRDefault="00EC5DF1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  <w:p w:rsidR="00EC5DF1" w:rsidRDefault="00EC5DF1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  <w:p w:rsidR="00EC5DF1" w:rsidRDefault="00EC5DF1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2066" w:type="dxa"/>
                  <w:gridSpan w:val="4"/>
                  <w:shd w:val="clear" w:color="auto" w:fill="auto"/>
                </w:tcPr>
                <w:p w:rsidR="00EC5DF1" w:rsidRDefault="00EC5DF1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1654" w:type="dxa"/>
                  <w:gridSpan w:val="5"/>
                  <w:shd w:val="clear" w:color="auto" w:fill="auto"/>
                </w:tcPr>
                <w:p w:rsidR="00EC5DF1" w:rsidRDefault="00EC5DF1" w:rsidP="00B04808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730009" w:rsidRPr="008A61B7" w:rsidTr="00EC5DF1">
              <w:tc>
                <w:tcPr>
                  <w:tcW w:w="4562" w:type="dxa"/>
                  <w:gridSpan w:val="10"/>
                  <w:shd w:val="clear" w:color="auto" w:fill="auto"/>
                </w:tcPr>
                <w:p w:rsidR="00730009" w:rsidRPr="00926892" w:rsidRDefault="008D069F" w:rsidP="00B04808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>Табела 4 – САЛАТА</w:t>
                  </w:r>
                </w:p>
              </w:tc>
            </w:tr>
            <w:tr w:rsidR="00730009" w:rsidRPr="008A61B7" w:rsidTr="008D069F">
              <w:tc>
                <w:tcPr>
                  <w:tcW w:w="892" w:type="dxa"/>
                  <w:gridSpan w:val="3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1.</w:t>
                  </w:r>
                </w:p>
              </w:tc>
              <w:tc>
                <w:tcPr>
                  <w:tcW w:w="2016" w:type="dxa"/>
                  <w:gridSpan w:val="2"/>
                  <w:shd w:val="clear" w:color="auto" w:fill="auto"/>
                </w:tcPr>
                <w:p w:rsidR="00730009" w:rsidRPr="00926892" w:rsidRDefault="001B1C5E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Мешана свежа салата</w:t>
                  </w:r>
                </w:p>
              </w:tc>
              <w:tc>
                <w:tcPr>
                  <w:tcW w:w="1654" w:type="dxa"/>
                  <w:gridSpan w:val="5"/>
                  <w:shd w:val="clear" w:color="auto" w:fill="auto"/>
                </w:tcPr>
                <w:p w:rsidR="00730009" w:rsidRPr="00926892" w:rsidRDefault="001B1C5E" w:rsidP="008D069F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2</w:t>
                  </w:r>
                  <w:r w:rsidR="00A34850">
                    <w:rPr>
                      <w:rFonts w:ascii="Arial" w:hAnsi="Arial" w:cs="Arial"/>
                      <w:lang w:val="sr-Cyrl-CS"/>
                    </w:rPr>
                    <w:t>50.гр.</w:t>
                  </w:r>
                </w:p>
              </w:tc>
            </w:tr>
            <w:tr w:rsidR="00730009" w:rsidRPr="008A61B7" w:rsidTr="008D069F">
              <w:tc>
                <w:tcPr>
                  <w:tcW w:w="892" w:type="dxa"/>
                  <w:gridSpan w:val="3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2.</w:t>
                  </w:r>
                </w:p>
              </w:tc>
              <w:tc>
                <w:tcPr>
                  <w:tcW w:w="2016" w:type="dxa"/>
                  <w:gridSpan w:val="2"/>
                  <w:shd w:val="clear" w:color="auto" w:fill="auto"/>
                </w:tcPr>
                <w:p w:rsidR="00730009" w:rsidRPr="00926892" w:rsidRDefault="001B1C5E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Витаминска салата</w:t>
                  </w:r>
                </w:p>
              </w:tc>
              <w:tc>
                <w:tcPr>
                  <w:tcW w:w="1654" w:type="dxa"/>
                  <w:gridSpan w:val="5"/>
                  <w:shd w:val="clear" w:color="auto" w:fill="auto"/>
                </w:tcPr>
                <w:p w:rsidR="00730009" w:rsidRPr="00926892" w:rsidRDefault="001B1C5E" w:rsidP="00A34850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2</w:t>
                  </w:r>
                  <w:r w:rsidR="00A34850">
                    <w:rPr>
                      <w:rFonts w:ascii="Arial" w:hAnsi="Arial" w:cs="Arial"/>
                      <w:lang w:val="sr-Cyrl-CS"/>
                    </w:rPr>
                    <w:t>50 гр.</w:t>
                  </w:r>
                </w:p>
              </w:tc>
            </w:tr>
            <w:tr w:rsidR="00730009" w:rsidRPr="008A61B7" w:rsidTr="00EC5DF1">
              <w:tc>
                <w:tcPr>
                  <w:tcW w:w="861" w:type="dxa"/>
                  <w:gridSpan w:val="2"/>
                  <w:shd w:val="clear" w:color="auto" w:fill="auto"/>
                </w:tcPr>
                <w:p w:rsidR="00730009" w:rsidRPr="00926892" w:rsidRDefault="008D069F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3.</w:t>
                  </w:r>
                </w:p>
              </w:tc>
              <w:tc>
                <w:tcPr>
                  <w:tcW w:w="2047" w:type="dxa"/>
                  <w:gridSpan w:val="3"/>
                  <w:shd w:val="clear" w:color="auto" w:fill="auto"/>
                </w:tcPr>
                <w:p w:rsidR="00730009" w:rsidRPr="00926892" w:rsidRDefault="001B1C5E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Шопска </w:t>
                  </w:r>
                  <w:r w:rsidR="00A34850">
                    <w:rPr>
                      <w:rFonts w:ascii="Arial" w:hAnsi="Arial" w:cs="Arial"/>
                      <w:lang w:val="sr-Cyrl-CS"/>
                    </w:rPr>
                    <w:t>салата</w:t>
                  </w:r>
                </w:p>
              </w:tc>
              <w:tc>
                <w:tcPr>
                  <w:tcW w:w="1654" w:type="dxa"/>
                  <w:gridSpan w:val="5"/>
                  <w:shd w:val="clear" w:color="auto" w:fill="auto"/>
                </w:tcPr>
                <w:p w:rsidR="00730009" w:rsidRPr="00926892" w:rsidRDefault="001B1C5E" w:rsidP="00A34850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250</w:t>
                  </w:r>
                  <w:r w:rsidR="00A34850">
                    <w:rPr>
                      <w:rFonts w:ascii="Arial" w:hAnsi="Arial" w:cs="Arial"/>
                      <w:lang w:val="sr-Cyrl-CS"/>
                    </w:rPr>
                    <w:t xml:space="preserve"> гр.</w:t>
                  </w:r>
                </w:p>
              </w:tc>
            </w:tr>
            <w:tr w:rsidR="00730009" w:rsidRPr="008A61B7" w:rsidTr="00EC5DF1">
              <w:tc>
                <w:tcPr>
                  <w:tcW w:w="861" w:type="dxa"/>
                  <w:gridSpan w:val="2"/>
                  <w:shd w:val="clear" w:color="auto" w:fill="auto"/>
                </w:tcPr>
                <w:p w:rsidR="00730009" w:rsidRPr="00926892" w:rsidRDefault="00A34850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4.</w:t>
                  </w:r>
                </w:p>
              </w:tc>
              <w:tc>
                <w:tcPr>
                  <w:tcW w:w="2047" w:type="dxa"/>
                  <w:gridSpan w:val="3"/>
                  <w:shd w:val="clear" w:color="auto" w:fill="auto"/>
                </w:tcPr>
                <w:p w:rsidR="00730009" w:rsidRPr="00926892" w:rsidRDefault="00081FC7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Паприка у уљу</w:t>
                  </w:r>
                </w:p>
              </w:tc>
              <w:tc>
                <w:tcPr>
                  <w:tcW w:w="1654" w:type="dxa"/>
                  <w:gridSpan w:val="5"/>
                  <w:shd w:val="clear" w:color="auto" w:fill="auto"/>
                </w:tcPr>
                <w:p w:rsidR="00730009" w:rsidRPr="00926892" w:rsidRDefault="00A34850" w:rsidP="00A34850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1 комад</w:t>
                  </w:r>
                </w:p>
              </w:tc>
            </w:tr>
            <w:tr w:rsidR="00730009" w:rsidRPr="008A61B7" w:rsidTr="00EC5DF1">
              <w:tc>
                <w:tcPr>
                  <w:tcW w:w="861" w:type="dxa"/>
                  <w:gridSpan w:val="2"/>
                  <w:shd w:val="clear" w:color="auto" w:fill="auto"/>
                </w:tcPr>
                <w:p w:rsidR="00730009" w:rsidRPr="00926892" w:rsidRDefault="001B1C5E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5.</w:t>
                  </w:r>
                </w:p>
              </w:tc>
              <w:tc>
                <w:tcPr>
                  <w:tcW w:w="2047" w:type="dxa"/>
                  <w:gridSpan w:val="3"/>
                  <w:shd w:val="clear" w:color="auto" w:fill="auto"/>
                </w:tcPr>
                <w:p w:rsidR="00730009" w:rsidRPr="00926892" w:rsidRDefault="001B1C5E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Папричица у уљу</w:t>
                  </w:r>
                </w:p>
              </w:tc>
              <w:tc>
                <w:tcPr>
                  <w:tcW w:w="1654" w:type="dxa"/>
                  <w:gridSpan w:val="5"/>
                  <w:shd w:val="clear" w:color="auto" w:fill="auto"/>
                </w:tcPr>
                <w:p w:rsidR="00730009" w:rsidRPr="00926892" w:rsidRDefault="001B1C5E" w:rsidP="00A34850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1 комад</w:t>
                  </w:r>
                </w:p>
              </w:tc>
            </w:tr>
            <w:tr w:rsidR="008D069F" w:rsidRPr="008A61B7" w:rsidTr="008D069F">
              <w:tc>
                <w:tcPr>
                  <w:tcW w:w="4562" w:type="dxa"/>
                  <w:gridSpan w:val="10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069F" w:rsidRPr="00926892" w:rsidRDefault="008D069F" w:rsidP="00B04808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8D069F" w:rsidRPr="008A61B7" w:rsidTr="008D069F">
              <w:trPr>
                <w:trHeight w:val="982"/>
              </w:trPr>
              <w:tc>
                <w:tcPr>
                  <w:tcW w:w="456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069F" w:rsidRPr="00926892" w:rsidRDefault="008D069F" w:rsidP="00B04808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8D069F" w:rsidRPr="008A61B7" w:rsidTr="008D069F">
              <w:trPr>
                <w:trHeight w:val="982"/>
              </w:trPr>
              <w:tc>
                <w:tcPr>
                  <w:tcW w:w="456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069F" w:rsidRPr="00926892" w:rsidRDefault="008D069F" w:rsidP="008D069F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8D069F" w:rsidRPr="008A61B7" w:rsidTr="008D069F">
              <w:trPr>
                <w:trHeight w:val="982"/>
              </w:trPr>
              <w:tc>
                <w:tcPr>
                  <w:tcW w:w="456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069F" w:rsidRPr="00926892" w:rsidRDefault="008D069F" w:rsidP="008D069F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8D069F" w:rsidRPr="008A61B7" w:rsidTr="008D069F">
              <w:tc>
                <w:tcPr>
                  <w:tcW w:w="4562" w:type="dxa"/>
                  <w:gridSpan w:val="10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8D069F" w:rsidRPr="00926892" w:rsidRDefault="008D069F" w:rsidP="008D069F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730009" w:rsidRPr="008A61B7" w:rsidTr="008D069F">
              <w:tc>
                <w:tcPr>
                  <w:tcW w:w="4562" w:type="dxa"/>
                  <w:gridSpan w:val="10"/>
                  <w:tcBorders>
                    <w:left w:val="single" w:sz="4" w:space="0" w:color="auto"/>
                  </w:tcBorders>
                  <w:shd w:val="clear" w:color="auto" w:fill="auto"/>
                </w:tcPr>
                <w:p w:rsidR="00730009" w:rsidRPr="00926892" w:rsidRDefault="00730009" w:rsidP="008D069F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 xml:space="preserve">Табела 5 – </w:t>
                  </w:r>
                  <w:r w:rsidR="008D069F"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>ДЕСЕРТ</w:t>
                  </w:r>
                </w:p>
              </w:tc>
            </w:tr>
            <w:tr w:rsidR="00730009" w:rsidRPr="008A61B7" w:rsidTr="00EC5DF1">
              <w:tc>
                <w:tcPr>
                  <w:tcW w:w="915" w:type="dxa"/>
                  <w:gridSpan w:val="4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1.</w:t>
                  </w:r>
                </w:p>
              </w:tc>
              <w:tc>
                <w:tcPr>
                  <w:tcW w:w="2097" w:type="dxa"/>
                  <w:gridSpan w:val="5"/>
                  <w:shd w:val="clear" w:color="auto" w:fill="auto"/>
                </w:tcPr>
                <w:p w:rsidR="00730009" w:rsidRPr="00926892" w:rsidRDefault="0040149A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Колач од пистаћа са џемом од малина</w:t>
                  </w:r>
                </w:p>
              </w:tc>
              <w:tc>
                <w:tcPr>
                  <w:tcW w:w="1550" w:type="dxa"/>
                  <w:shd w:val="clear" w:color="auto" w:fill="auto"/>
                </w:tcPr>
                <w:p w:rsidR="00730009" w:rsidRPr="00926892" w:rsidRDefault="0040149A" w:rsidP="00B04808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1 комад</w:t>
                  </w:r>
                </w:p>
              </w:tc>
            </w:tr>
            <w:tr w:rsidR="00730009" w:rsidRPr="008A61B7" w:rsidTr="00EC5DF1">
              <w:tc>
                <w:tcPr>
                  <w:tcW w:w="915" w:type="dxa"/>
                  <w:gridSpan w:val="4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2097" w:type="dxa"/>
                  <w:gridSpan w:val="5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1550" w:type="dxa"/>
                  <w:shd w:val="clear" w:color="auto" w:fill="auto"/>
                </w:tcPr>
                <w:p w:rsidR="00730009" w:rsidRPr="00926892" w:rsidRDefault="00730009" w:rsidP="00D22B1C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730009" w:rsidRPr="008A61B7" w:rsidTr="00EC5DF1">
              <w:tc>
                <w:tcPr>
                  <w:tcW w:w="915" w:type="dxa"/>
                  <w:gridSpan w:val="4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2097" w:type="dxa"/>
                  <w:gridSpan w:val="5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1550" w:type="dxa"/>
                  <w:shd w:val="clear" w:color="auto" w:fill="auto"/>
                </w:tcPr>
                <w:p w:rsidR="00730009" w:rsidRPr="00926892" w:rsidRDefault="00730009" w:rsidP="00D22B1C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8D069F" w:rsidRPr="008A61B7" w:rsidTr="00EC5DF1">
              <w:tc>
                <w:tcPr>
                  <w:tcW w:w="915" w:type="dxa"/>
                  <w:gridSpan w:val="4"/>
                  <w:shd w:val="clear" w:color="auto" w:fill="auto"/>
                </w:tcPr>
                <w:p w:rsidR="008D069F" w:rsidRPr="00926892" w:rsidRDefault="008D069F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2097" w:type="dxa"/>
                  <w:gridSpan w:val="5"/>
                  <w:shd w:val="clear" w:color="auto" w:fill="auto"/>
                </w:tcPr>
                <w:p w:rsidR="008D069F" w:rsidRDefault="008D069F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1550" w:type="dxa"/>
                  <w:shd w:val="clear" w:color="auto" w:fill="auto"/>
                </w:tcPr>
                <w:p w:rsidR="008D069F" w:rsidRPr="00926892" w:rsidRDefault="008D069F" w:rsidP="00D22B1C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8D069F" w:rsidRPr="008A61B7" w:rsidTr="00EC5DF1">
              <w:tc>
                <w:tcPr>
                  <w:tcW w:w="915" w:type="dxa"/>
                  <w:gridSpan w:val="4"/>
                  <w:shd w:val="clear" w:color="auto" w:fill="auto"/>
                </w:tcPr>
                <w:p w:rsidR="008D069F" w:rsidRPr="00926892" w:rsidRDefault="008D069F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2097" w:type="dxa"/>
                  <w:gridSpan w:val="5"/>
                  <w:shd w:val="clear" w:color="auto" w:fill="auto"/>
                </w:tcPr>
                <w:p w:rsidR="008D069F" w:rsidRDefault="008D069F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1550" w:type="dxa"/>
                  <w:shd w:val="clear" w:color="auto" w:fill="auto"/>
                </w:tcPr>
                <w:p w:rsidR="008D069F" w:rsidRPr="00926892" w:rsidRDefault="008D069F" w:rsidP="00D22B1C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730009" w:rsidRPr="008A61B7" w:rsidTr="00EC5DF1">
              <w:tc>
                <w:tcPr>
                  <w:tcW w:w="4562" w:type="dxa"/>
                  <w:gridSpan w:val="10"/>
                  <w:shd w:val="clear" w:color="auto" w:fill="auto"/>
                </w:tcPr>
                <w:p w:rsidR="00730009" w:rsidRPr="00926892" w:rsidRDefault="00730009" w:rsidP="008D069F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 xml:space="preserve">Табела 6 – </w:t>
                  </w:r>
                  <w:r w:rsidR="008D069F"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>ХЛЕБ</w:t>
                  </w:r>
                </w:p>
              </w:tc>
            </w:tr>
            <w:tr w:rsidR="00730009" w:rsidRPr="008A61B7" w:rsidTr="00EC5DF1">
              <w:tc>
                <w:tcPr>
                  <w:tcW w:w="4562" w:type="dxa"/>
                  <w:gridSpan w:val="10"/>
                  <w:shd w:val="clear" w:color="auto" w:fill="auto"/>
                </w:tcPr>
                <w:p w:rsidR="00730009" w:rsidRPr="00926892" w:rsidRDefault="00730009" w:rsidP="00B0480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730009" w:rsidRPr="008A61B7" w:rsidTr="00EC5DF1">
              <w:tc>
                <w:tcPr>
                  <w:tcW w:w="915" w:type="dxa"/>
                  <w:gridSpan w:val="4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1.</w:t>
                  </w:r>
                </w:p>
              </w:tc>
              <w:tc>
                <w:tcPr>
                  <w:tcW w:w="2082" w:type="dxa"/>
                  <w:gridSpan w:val="4"/>
                  <w:shd w:val="clear" w:color="auto" w:fill="auto"/>
                </w:tcPr>
                <w:p w:rsidR="00730009" w:rsidRPr="00926892" w:rsidRDefault="0040149A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Бели хлеб</w:t>
                  </w:r>
                </w:p>
              </w:tc>
              <w:tc>
                <w:tcPr>
                  <w:tcW w:w="1565" w:type="dxa"/>
                  <w:gridSpan w:val="2"/>
                  <w:shd w:val="clear" w:color="auto" w:fill="auto"/>
                </w:tcPr>
                <w:p w:rsidR="00730009" w:rsidRPr="00926892" w:rsidRDefault="0040149A" w:rsidP="00B04808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150 гр.</w:t>
                  </w:r>
                </w:p>
              </w:tc>
            </w:tr>
            <w:tr w:rsidR="00730009" w:rsidRPr="008A61B7" w:rsidTr="00EC5DF1">
              <w:tc>
                <w:tcPr>
                  <w:tcW w:w="915" w:type="dxa"/>
                  <w:gridSpan w:val="4"/>
                  <w:shd w:val="clear" w:color="auto" w:fill="auto"/>
                </w:tcPr>
                <w:p w:rsidR="00730009" w:rsidRPr="00926892" w:rsidRDefault="0040149A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2. </w:t>
                  </w:r>
                </w:p>
              </w:tc>
              <w:tc>
                <w:tcPr>
                  <w:tcW w:w="2082" w:type="dxa"/>
                  <w:gridSpan w:val="4"/>
                  <w:shd w:val="clear" w:color="auto" w:fill="auto"/>
                </w:tcPr>
                <w:p w:rsidR="00730009" w:rsidRPr="00926892" w:rsidRDefault="0040149A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Интегрални хлеб</w:t>
                  </w:r>
                </w:p>
              </w:tc>
              <w:tc>
                <w:tcPr>
                  <w:tcW w:w="1565" w:type="dxa"/>
                  <w:gridSpan w:val="2"/>
                  <w:shd w:val="clear" w:color="auto" w:fill="auto"/>
                </w:tcPr>
                <w:p w:rsidR="00730009" w:rsidRPr="00926892" w:rsidRDefault="0040149A" w:rsidP="00B04808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150 гр.</w:t>
                  </w:r>
                </w:p>
              </w:tc>
            </w:tr>
            <w:tr w:rsidR="00730009" w:rsidRPr="008A61B7" w:rsidTr="00EC5DF1">
              <w:tc>
                <w:tcPr>
                  <w:tcW w:w="915" w:type="dxa"/>
                  <w:gridSpan w:val="4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2082" w:type="dxa"/>
                  <w:gridSpan w:val="4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1565" w:type="dxa"/>
                  <w:gridSpan w:val="2"/>
                  <w:shd w:val="clear" w:color="auto" w:fill="auto"/>
                </w:tcPr>
                <w:p w:rsidR="00730009" w:rsidRPr="00926892" w:rsidRDefault="00730009" w:rsidP="00B04808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8A30E9" w:rsidRPr="008A61B7" w:rsidTr="00E5703D">
              <w:tc>
                <w:tcPr>
                  <w:tcW w:w="4562" w:type="dxa"/>
                  <w:gridSpan w:val="10"/>
                  <w:shd w:val="clear" w:color="auto" w:fill="auto"/>
                </w:tcPr>
                <w:p w:rsidR="008A30E9" w:rsidRPr="008A30E9" w:rsidRDefault="001B1C5E" w:rsidP="00D22B1C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 xml:space="preserve">           </w:t>
                  </w:r>
                  <w:r w:rsidR="0040149A"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 xml:space="preserve">        </w:t>
                  </w:r>
                </w:p>
              </w:tc>
            </w:tr>
            <w:tr w:rsidR="00730009" w:rsidRPr="008A61B7" w:rsidTr="00EC5DF1">
              <w:tc>
                <w:tcPr>
                  <w:tcW w:w="915" w:type="dxa"/>
                  <w:gridSpan w:val="4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2082" w:type="dxa"/>
                  <w:gridSpan w:val="4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1565" w:type="dxa"/>
                  <w:gridSpan w:val="2"/>
                  <w:shd w:val="clear" w:color="auto" w:fill="auto"/>
                </w:tcPr>
                <w:p w:rsidR="00730009" w:rsidRPr="00926892" w:rsidRDefault="00730009" w:rsidP="0040149A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8A30E9" w:rsidRPr="008A61B7" w:rsidTr="00EC5DF1">
              <w:tc>
                <w:tcPr>
                  <w:tcW w:w="915" w:type="dxa"/>
                  <w:gridSpan w:val="4"/>
                  <w:shd w:val="clear" w:color="auto" w:fill="auto"/>
                </w:tcPr>
                <w:p w:rsidR="008A30E9" w:rsidRPr="00926892" w:rsidRDefault="008A30E9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2082" w:type="dxa"/>
                  <w:gridSpan w:val="4"/>
                  <w:shd w:val="clear" w:color="auto" w:fill="auto"/>
                </w:tcPr>
                <w:p w:rsidR="008A30E9" w:rsidRPr="00926892" w:rsidRDefault="008A30E9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1565" w:type="dxa"/>
                  <w:gridSpan w:val="2"/>
                  <w:shd w:val="clear" w:color="auto" w:fill="auto"/>
                </w:tcPr>
                <w:p w:rsidR="008A30E9" w:rsidRPr="00926892" w:rsidRDefault="008A30E9" w:rsidP="00B04808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</w:tbl>
          <w:p w:rsidR="00730009" w:rsidRDefault="00730009" w:rsidP="00B04808">
            <w:pPr>
              <w:tabs>
                <w:tab w:val="left" w:pos="4125"/>
              </w:tabs>
              <w:rPr>
                <w:rFonts w:ascii="Arial" w:hAnsi="Arial" w:cs="Arial"/>
                <w:lang w:val="sr-Cyrl-RS"/>
              </w:rPr>
            </w:pPr>
          </w:p>
          <w:p w:rsidR="001B1C5E" w:rsidRPr="0004091A" w:rsidRDefault="001B1C5E" w:rsidP="00B04808">
            <w:pPr>
              <w:tabs>
                <w:tab w:val="left" w:pos="4125"/>
              </w:tabs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Неограничена понуда пића </w:t>
            </w:r>
            <w:r>
              <w:rPr>
                <w:rFonts w:ascii="Arial" w:hAnsi="Arial" w:cs="Arial"/>
                <w:lang w:val="en-US"/>
              </w:rPr>
              <w:t>(</w:t>
            </w:r>
            <w:r w:rsidR="006515CA">
              <w:rPr>
                <w:rFonts w:ascii="Arial" w:hAnsi="Arial" w:cs="Arial"/>
                <w:lang w:val="sr-Cyrl-RS"/>
              </w:rPr>
              <w:t>вермут, пелинковац,воћне ракије, вињак, водка, точено пиво Лашко 0,33,Зајечарско пиво 0,5, Нишко пиво 0,3, Кока –кола, фанта, спрајт, битер, јабука, ђус, бреска, газирана вода 1л, минерална вода 0,7л, вина 0,7 –</w:t>
            </w:r>
            <w:r w:rsidR="0004091A">
              <w:rPr>
                <w:rFonts w:ascii="Arial" w:hAnsi="Arial" w:cs="Arial"/>
                <w:lang w:val="sr-Cyrl-RS"/>
              </w:rPr>
              <w:t xml:space="preserve"> Ж</w:t>
            </w:r>
            <w:r w:rsidR="006515CA">
              <w:rPr>
                <w:rFonts w:ascii="Arial" w:hAnsi="Arial" w:cs="Arial"/>
                <w:lang w:val="sr-Cyrl-RS"/>
              </w:rPr>
              <w:t xml:space="preserve">ути цвет,Носталгија, Розе, домаћа кафа, еспресо </w:t>
            </w:r>
            <w:r>
              <w:rPr>
                <w:rFonts w:ascii="Arial" w:hAnsi="Arial" w:cs="Arial"/>
                <w:lang w:val="en-US"/>
              </w:rPr>
              <w:t>)</w:t>
            </w:r>
            <w:r w:rsidR="0004091A">
              <w:rPr>
                <w:rFonts w:ascii="Arial" w:hAnsi="Arial" w:cs="Arial"/>
                <w:lang w:val="sr-Cyrl-RS"/>
              </w:rPr>
              <w:t>.</w:t>
            </w:r>
          </w:p>
          <w:p w:rsidR="00730009" w:rsidRDefault="00315E87" w:rsidP="00B04808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Понуђач се обавезује да</w:t>
            </w:r>
            <w:r w:rsidR="00D22B1C">
              <w:rPr>
                <w:rFonts w:ascii="Arial" w:hAnsi="Arial" w:cs="Arial"/>
                <w:lang w:val="sr-Cyrl-CS"/>
              </w:rPr>
              <w:t xml:space="preserve"> дана 3.6.2026.године у с</w:t>
            </w:r>
            <w:r w:rsidR="007245C0">
              <w:rPr>
                <w:rFonts w:ascii="Arial" w:hAnsi="Arial" w:cs="Arial"/>
                <w:lang w:val="sr-Cyrl-CS"/>
              </w:rPr>
              <w:t xml:space="preserve">вом </w:t>
            </w:r>
            <w:r w:rsidR="001B1C5E">
              <w:rPr>
                <w:rFonts w:ascii="Arial" w:hAnsi="Arial" w:cs="Arial"/>
                <w:lang w:val="sr-Cyrl-CS"/>
              </w:rPr>
              <w:t xml:space="preserve"> објекту организује свечану вечеру </w:t>
            </w:r>
            <w:r w:rsidR="00D22B1C">
              <w:rPr>
                <w:rFonts w:ascii="Arial" w:hAnsi="Arial" w:cs="Arial"/>
                <w:lang w:val="sr-Cyrl-CS"/>
              </w:rPr>
              <w:t xml:space="preserve"> у оквиру прославе Градске славе</w:t>
            </w:r>
            <w:r w:rsidR="007245C0">
              <w:rPr>
                <w:rFonts w:ascii="Arial" w:hAnsi="Arial" w:cs="Arial"/>
                <w:lang w:val="sr-Cyrl-CS"/>
              </w:rPr>
              <w:t xml:space="preserve"> 2026</w:t>
            </w:r>
            <w:r w:rsidR="00D22B1C">
              <w:rPr>
                <w:rFonts w:ascii="Arial" w:hAnsi="Arial" w:cs="Arial"/>
                <w:lang w:val="sr-Cyrl-CS"/>
              </w:rPr>
              <w:t xml:space="preserve"> до 150 особа.</w:t>
            </w:r>
          </w:p>
          <w:p w:rsidR="00730009" w:rsidRDefault="00730009" w:rsidP="00B04808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CS"/>
              </w:rPr>
              <w:t>Понуђач се обавезује да ће услуге које су предмет  набав</w:t>
            </w:r>
            <w:r w:rsidR="00D22B1C">
              <w:rPr>
                <w:rFonts w:ascii="Arial" w:hAnsi="Arial" w:cs="Arial"/>
                <w:lang w:val="sr-Cyrl-CS"/>
              </w:rPr>
              <w:t>ке која је изузета од примене закона</w:t>
            </w:r>
            <w:r>
              <w:rPr>
                <w:rFonts w:ascii="Arial" w:hAnsi="Arial" w:cs="Arial"/>
                <w:lang w:val="sr-Cyrl-CS"/>
              </w:rPr>
              <w:t>, извршавати стручно и квалитетно, на в</w:t>
            </w:r>
            <w:r w:rsidR="00315E87">
              <w:rPr>
                <w:rFonts w:ascii="Arial" w:hAnsi="Arial" w:cs="Arial"/>
                <w:lang w:val="sr-Cyrl-CS"/>
              </w:rPr>
              <w:t>исоком професи</w:t>
            </w:r>
            <w:r>
              <w:rPr>
                <w:rFonts w:ascii="Arial" w:hAnsi="Arial" w:cs="Arial"/>
                <w:lang w:val="sr-Cyrl-CS"/>
              </w:rPr>
              <w:t>оналном нивоу, у складу са понудом као и нормативним, стандардима и техничким прописима који важе за ову врсту посла. Понуђач услуге одговара за квали</w:t>
            </w:r>
            <w:r w:rsidR="00130205">
              <w:rPr>
                <w:rFonts w:ascii="Arial" w:hAnsi="Arial" w:cs="Arial"/>
                <w:lang w:val="sr-Cyrl-CS"/>
              </w:rPr>
              <w:t>тет и исправност хране коју нуди</w:t>
            </w:r>
            <w:r>
              <w:rPr>
                <w:rFonts w:ascii="Arial" w:hAnsi="Arial" w:cs="Arial"/>
                <w:lang w:val="sr-Cyrl-CS"/>
              </w:rPr>
              <w:t xml:space="preserve"> и посебно се обавезује да припреми и сервира храну у складу са </w:t>
            </w:r>
            <w:r>
              <w:rPr>
                <w:rFonts w:ascii="Arial" w:hAnsi="Arial" w:cs="Arial"/>
              </w:rPr>
              <w:t>HACCP стандардом.</w:t>
            </w:r>
          </w:p>
          <w:p w:rsidR="006515CA" w:rsidRDefault="00B70881" w:rsidP="00B70881">
            <w:p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B70881">
              <w:rPr>
                <w:rFonts w:ascii="Arial" w:hAnsi="Arial" w:cs="Arial"/>
                <w:lang w:val="sr-Cyrl-RS"/>
              </w:rPr>
              <w:t>Уговор ће бити закључен на вредност до процењене вредност</w:t>
            </w:r>
            <w:r w:rsidR="00D22B1C">
              <w:rPr>
                <w:rFonts w:ascii="Arial" w:hAnsi="Arial" w:cs="Arial"/>
                <w:lang w:val="sr-Cyrl-RS"/>
              </w:rPr>
              <w:t>и предвиђене Планом набавки које су изузете од примене закона</w:t>
            </w:r>
            <w:r>
              <w:rPr>
                <w:rFonts w:ascii="Arial" w:hAnsi="Arial" w:cs="Arial"/>
                <w:lang w:val="sr-Cyrl-RS"/>
              </w:rPr>
              <w:t xml:space="preserve"> </w:t>
            </w:r>
            <w:r w:rsidR="00D22B1C">
              <w:rPr>
                <w:rFonts w:ascii="Arial" w:hAnsi="Arial" w:cs="Arial"/>
                <w:lang w:val="sr-Cyrl-RS"/>
              </w:rPr>
              <w:t>бр.613 од 4.5.2026</w:t>
            </w:r>
            <w:r w:rsidRPr="00B70881">
              <w:rPr>
                <w:rFonts w:ascii="Arial" w:hAnsi="Arial" w:cs="Arial"/>
                <w:lang w:val="sr-Cyrl-RS"/>
              </w:rPr>
              <w:t>.године</w:t>
            </w:r>
            <w:r w:rsidR="006515CA">
              <w:rPr>
                <w:rFonts w:ascii="Arial" w:hAnsi="Arial" w:cs="Arial"/>
                <w:sz w:val="24"/>
                <w:szCs w:val="24"/>
                <w:lang w:val="sr-Cyrl-RS"/>
              </w:rPr>
              <w:t>.</w:t>
            </w:r>
          </w:p>
          <w:p w:rsidR="00B70881" w:rsidRPr="00B70881" w:rsidRDefault="00B70881" w:rsidP="00B04808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730009" w:rsidRPr="00DD3CA9" w:rsidRDefault="00730009" w:rsidP="00B04808">
            <w:pPr>
              <w:jc w:val="both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730009" w:rsidTr="00F006CD">
        <w:tc>
          <w:tcPr>
            <w:tcW w:w="4788" w:type="dxa"/>
          </w:tcPr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Критеријуми за квалитативни избор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привредног субјекта</w:t>
            </w:r>
          </w:p>
        </w:tc>
        <w:tc>
          <w:tcPr>
            <w:tcW w:w="4788" w:type="dxa"/>
          </w:tcPr>
          <w:tbl>
            <w:tblPr>
              <w:tblW w:w="0" w:type="auto"/>
              <w:tblInd w:w="7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81"/>
            </w:tblGrid>
            <w:tr w:rsidR="0004091A" w:rsidRPr="00D56ED6" w:rsidTr="00D22B1C">
              <w:tc>
                <w:tcPr>
                  <w:tcW w:w="3781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4091A" w:rsidRPr="0004091A" w:rsidRDefault="0004091A" w:rsidP="005577D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  <w:r w:rsidRPr="0004091A"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  <w:lastRenderedPageBreak/>
                    <w:t xml:space="preserve">Неопходно је да Понуђач </w:t>
                  </w:r>
                  <w:r w:rsidRPr="0004091A"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  <w:lastRenderedPageBreak/>
                    <w:t>поседује климатизован угоститељски објекат у власништву или закупу на територији града Ниша;</w:t>
                  </w:r>
                </w:p>
                <w:p w:rsidR="0004091A" w:rsidRPr="0004091A" w:rsidRDefault="0004091A" w:rsidP="0004091A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  <w:r w:rsidRPr="0004091A"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  <w:t>Неопходно је да Понуђач поседује паркинг за најмање 50 возила у власништву или закупу уз угоститељски објекат;</w:t>
                  </w:r>
                </w:p>
                <w:p w:rsidR="0004091A" w:rsidRPr="0004091A" w:rsidRDefault="0004091A" w:rsidP="0004091A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  <w:r w:rsidRPr="0004091A"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  <w:t>Неопходно је да понуђач за извршење услуге располаже кухињом и климатизованим ресторанским капацитетом од најмање 150 места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  <w:t>.</w:t>
                  </w:r>
                </w:p>
                <w:p w:rsidR="0004091A" w:rsidRPr="00F17D6D" w:rsidRDefault="0004091A" w:rsidP="005577D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</w:p>
              </w:tc>
            </w:tr>
          </w:tbl>
          <w:p w:rsidR="00730009" w:rsidRPr="00D56ED6" w:rsidRDefault="00730009" w:rsidP="00B04808">
            <w:pPr>
              <w:jc w:val="both"/>
              <w:rPr>
                <w:rFonts w:ascii="Arial" w:hAnsi="Arial" w:cs="Arial"/>
              </w:rPr>
            </w:pPr>
          </w:p>
        </w:tc>
      </w:tr>
      <w:tr w:rsidR="00730009" w:rsidTr="00F006CD">
        <w:tc>
          <w:tcPr>
            <w:tcW w:w="4788" w:type="dxa"/>
          </w:tcPr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 за избор најповољније понуде</w:t>
            </w:r>
          </w:p>
        </w:tc>
        <w:tc>
          <w:tcPr>
            <w:tcW w:w="4788" w:type="dxa"/>
          </w:tcPr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Ако постоје две или више понуда које су применом критеријума за доделу уговора једнаке, наручилац ће уговор доделити у складу са резервним критеријумима  – краћи рок извршења услуге </w:t>
            </w: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 – краћи рок извршења услуге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Жребом ће бити обухваћене само оне понуде које имају једнаку најнижу понуђену цену. </w:t>
            </w:r>
          </w:p>
          <w:p w:rsidR="00730009" w:rsidRPr="00985F25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30009" w:rsidRPr="0071593A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730009" w:rsidRPr="00FB25F2" w:rsidTr="00F006CD">
        <w:tc>
          <w:tcPr>
            <w:tcW w:w="4788" w:type="dxa"/>
          </w:tcPr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Начин и рок подношења понуде</w:t>
            </w:r>
          </w:p>
        </w:tc>
        <w:tc>
          <w:tcPr>
            <w:tcW w:w="4788" w:type="dxa"/>
          </w:tcPr>
          <w:p w:rsidR="00730009" w:rsidRPr="00B5668D" w:rsidRDefault="0073000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Благовремена понуда је она понуда која је поднета од стране Понуђача </w:t>
            </w:r>
            <w:r w:rsidR="009A1F02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најкасније до дана </w:t>
            </w:r>
            <w:r w:rsidR="007E68FE">
              <w:rPr>
                <w:rFonts w:ascii="Arial" w:hAnsi="Arial" w:cs="Arial"/>
                <w:sz w:val="24"/>
                <w:szCs w:val="24"/>
              </w:rPr>
              <w:t>2</w:t>
            </w:r>
            <w:r w:rsidR="007E68FE">
              <w:rPr>
                <w:rFonts w:ascii="Arial" w:hAnsi="Arial" w:cs="Arial"/>
                <w:sz w:val="24"/>
                <w:szCs w:val="24"/>
                <w:lang w:val="sr-Cyrl-RS"/>
              </w:rPr>
              <w:t>5</w:t>
            </w:r>
            <w:r w:rsidR="009A1F02">
              <w:rPr>
                <w:rFonts w:ascii="Arial" w:hAnsi="Arial" w:cs="Arial"/>
                <w:sz w:val="24"/>
                <w:szCs w:val="24"/>
                <w:lang w:val="sr-Cyrl-CS"/>
              </w:rPr>
              <w:t>.0</w:t>
            </w:r>
            <w:r w:rsidR="009A1F02">
              <w:rPr>
                <w:rFonts w:ascii="Arial" w:hAnsi="Arial" w:cs="Arial"/>
                <w:sz w:val="24"/>
                <w:szCs w:val="24"/>
              </w:rPr>
              <w:t>5</w:t>
            </w:r>
            <w:r w:rsidR="007E68FE">
              <w:rPr>
                <w:rFonts w:ascii="Arial" w:hAnsi="Arial" w:cs="Arial"/>
                <w:sz w:val="24"/>
                <w:szCs w:val="24"/>
                <w:lang w:val="sr-Cyrl-CS"/>
              </w:rPr>
              <w:t>.2026</w:t>
            </w:r>
            <w:r w:rsidR="009A1F02">
              <w:rPr>
                <w:rFonts w:ascii="Arial" w:hAnsi="Arial" w:cs="Arial"/>
                <w:sz w:val="24"/>
                <w:szCs w:val="24"/>
                <w:lang w:val="sr-Cyrl-CS"/>
              </w:rPr>
              <w:t>. године до 1</w:t>
            </w:r>
            <w:r w:rsidR="0004091A">
              <w:rPr>
                <w:rFonts w:ascii="Arial" w:hAnsi="Arial" w:cs="Arial"/>
                <w:sz w:val="24"/>
                <w:szCs w:val="24"/>
                <w:lang w:val="sr-Cyrl-RS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,00 сати лично на адресу наручиоца улица Станоја Бунушевца бб,  електронским путем на маил 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lang w:val="sr-Cyrl-CS"/>
              </w:rPr>
              <w:t xml:space="preserve"> , </w:t>
            </w:r>
            <w:r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>
              <w:rPr>
                <w:rFonts w:ascii="Arial" w:hAnsi="Arial" w:cs="Arial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без обзира на датум слања пошиљке.</w:t>
            </w: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Отварање по</w:t>
            </w:r>
            <w:r w:rsidR="009A1F02">
              <w:rPr>
                <w:rFonts w:ascii="Arial" w:hAnsi="Arial" w:cs="Arial"/>
                <w:sz w:val="24"/>
                <w:szCs w:val="24"/>
                <w:lang w:val="sr-Cyrl-CS"/>
              </w:rPr>
              <w:t>нуда ће се обавити истог дана 2</w:t>
            </w:r>
            <w:r w:rsidR="007E68FE">
              <w:rPr>
                <w:rFonts w:ascii="Arial" w:hAnsi="Arial" w:cs="Arial"/>
                <w:sz w:val="24"/>
                <w:szCs w:val="24"/>
                <w:lang w:val="sr-Cyrl-RS"/>
              </w:rPr>
              <w:t>5</w:t>
            </w:r>
            <w:r w:rsidR="009A1F02">
              <w:rPr>
                <w:rFonts w:ascii="Arial" w:hAnsi="Arial" w:cs="Arial"/>
                <w:sz w:val="24"/>
                <w:szCs w:val="24"/>
                <w:lang w:val="sr-Cyrl-CS"/>
              </w:rPr>
              <w:t>.0</w:t>
            </w:r>
            <w:r w:rsidR="009A1F02">
              <w:rPr>
                <w:rFonts w:ascii="Arial" w:hAnsi="Arial" w:cs="Arial"/>
                <w:sz w:val="24"/>
                <w:szCs w:val="24"/>
              </w:rPr>
              <w:t>5</w:t>
            </w:r>
            <w:r w:rsidR="007E68FE">
              <w:rPr>
                <w:rFonts w:ascii="Arial" w:hAnsi="Arial" w:cs="Arial"/>
                <w:sz w:val="24"/>
                <w:szCs w:val="24"/>
                <w:lang w:val="sr-Cyrl-CS"/>
              </w:rPr>
              <w:t>.2026</w:t>
            </w:r>
            <w:r w:rsidR="009A1F02">
              <w:rPr>
                <w:rFonts w:ascii="Arial" w:hAnsi="Arial" w:cs="Arial"/>
                <w:sz w:val="24"/>
                <w:szCs w:val="24"/>
                <w:lang w:val="sr-Cyrl-CS"/>
              </w:rPr>
              <w:t>. године у 1</w:t>
            </w:r>
            <w:r w:rsidR="0004091A">
              <w:rPr>
                <w:rFonts w:ascii="Arial" w:hAnsi="Arial" w:cs="Arial"/>
                <w:sz w:val="24"/>
                <w:szCs w:val="24"/>
                <w:lang w:val="sr-Cyrl-RS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,30 сати.</w:t>
            </w: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730009" w:rsidRDefault="00730009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 маила</w:t>
            </w:r>
            <w:hyperlink r:id="rId8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или путем поште Установа Нишки културни центар, Станоја Бунушевца бб</w:t>
            </w:r>
          </w:p>
          <w:p w:rsidR="00730009" w:rsidRPr="00B050A7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30009" w:rsidRPr="0071593A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730009" w:rsidTr="00F006CD">
        <w:tc>
          <w:tcPr>
            <w:tcW w:w="4788" w:type="dxa"/>
          </w:tcPr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извршења услуге</w:t>
            </w:r>
          </w:p>
        </w:tc>
        <w:tc>
          <w:tcPr>
            <w:tcW w:w="4788" w:type="dxa"/>
          </w:tcPr>
          <w:p w:rsidR="00730009" w:rsidRPr="00EB12E2" w:rsidRDefault="007E68FE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  <w:r w:rsidR="009A1F02">
              <w:rPr>
                <w:rFonts w:ascii="Arial" w:hAnsi="Arial" w:cs="Arial"/>
                <w:sz w:val="24"/>
                <w:szCs w:val="24"/>
              </w:rPr>
              <w:t>.</w:t>
            </w:r>
            <w:r w:rsidR="009A1F02">
              <w:rPr>
                <w:rFonts w:ascii="Arial" w:hAnsi="Arial" w:cs="Arial"/>
                <w:sz w:val="24"/>
                <w:szCs w:val="24"/>
                <w:lang w:val="sr-Cyrl-RS"/>
              </w:rPr>
              <w:t>године</w:t>
            </w:r>
            <w:r w:rsidR="00EB12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091A">
              <w:rPr>
                <w:rFonts w:ascii="Arial" w:hAnsi="Arial" w:cs="Arial"/>
                <w:sz w:val="24"/>
                <w:szCs w:val="24"/>
                <w:lang w:val="sr-Cyrl-RS"/>
              </w:rPr>
              <w:t>са почетком у 21,30</w:t>
            </w:r>
            <w:r w:rsidR="00EB12E2">
              <w:rPr>
                <w:rFonts w:ascii="Arial" w:hAnsi="Arial" w:cs="Arial"/>
                <w:sz w:val="24"/>
                <w:szCs w:val="24"/>
                <w:lang w:val="sr-Cyrl-RS"/>
              </w:rPr>
              <w:t xml:space="preserve"> сати</w:t>
            </w: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30009" w:rsidRPr="0071593A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730009" w:rsidTr="00F006CD">
        <w:tc>
          <w:tcPr>
            <w:tcW w:w="4788" w:type="dxa"/>
          </w:tcPr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дана од дана  регистровања фактуре у ЦРФ, а која се испоставља након сваке извршене услуге.</w:t>
            </w: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730009" w:rsidRPr="00E8551A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30009" w:rsidRPr="0071593A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71593A" w:rsidRDefault="0071593A">
      <w:pPr>
        <w:rPr>
          <w:rFonts w:ascii="Arial" w:hAnsi="Arial" w:cs="Arial"/>
          <w:sz w:val="24"/>
          <w:szCs w:val="24"/>
          <w:lang w:val="sr-Cyrl-RS"/>
        </w:rPr>
      </w:pPr>
    </w:p>
    <w:p w:rsidR="008D0409" w:rsidRDefault="008D0409">
      <w:pPr>
        <w:rPr>
          <w:rFonts w:ascii="Arial" w:hAnsi="Arial" w:cs="Arial"/>
          <w:sz w:val="24"/>
          <w:szCs w:val="24"/>
          <w:lang w:val="sr-Cyrl-RS"/>
        </w:rPr>
      </w:pPr>
    </w:p>
    <w:p w:rsidR="008D0409" w:rsidRDefault="008D0409">
      <w:pPr>
        <w:rPr>
          <w:rFonts w:ascii="Arial" w:hAnsi="Arial" w:cs="Arial"/>
          <w:sz w:val="24"/>
          <w:szCs w:val="24"/>
          <w:lang w:val="sr-Cyrl-RS"/>
        </w:rPr>
      </w:pPr>
    </w:p>
    <w:p w:rsidR="008D0409" w:rsidRDefault="008D0409">
      <w:pPr>
        <w:rPr>
          <w:rFonts w:ascii="Arial" w:hAnsi="Arial" w:cs="Arial"/>
          <w:sz w:val="24"/>
          <w:szCs w:val="24"/>
          <w:lang w:val="sr-Cyrl-RS"/>
        </w:rPr>
      </w:pPr>
    </w:p>
    <w:p w:rsidR="007E68FE" w:rsidRDefault="007E68FE">
      <w:pPr>
        <w:rPr>
          <w:rFonts w:ascii="Arial" w:hAnsi="Arial" w:cs="Arial"/>
          <w:sz w:val="24"/>
          <w:szCs w:val="24"/>
          <w:lang w:val="sr-Cyrl-RS"/>
        </w:rPr>
      </w:pPr>
    </w:p>
    <w:p w:rsidR="008D0409" w:rsidRPr="008D0409" w:rsidRDefault="008D0409">
      <w:pPr>
        <w:rPr>
          <w:rFonts w:ascii="Arial" w:hAnsi="Arial" w:cs="Arial"/>
          <w:sz w:val="24"/>
          <w:szCs w:val="24"/>
          <w:lang w:val="sr-Cyrl-R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ОБРАЗАЦ ПОНУДЕ</w:t>
      </w:r>
    </w:p>
    <w:p w:rsidR="0071593A" w:rsidRPr="0071593A" w:rsidRDefault="0071593A" w:rsidP="007159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7159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47761F" w:rsidRDefault="0047761F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47761F" w:rsidRDefault="0047761F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E68FE" w:rsidRDefault="007E68FE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1E1779" w:rsidRDefault="006A5E69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6C724D" w:rsidRDefault="006A5E69" w:rsidP="006C724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ОПИС ПРЕДМЕТА НАБАВКЕ </w:t>
      </w:r>
      <w:r w:rsidR="006C724D">
        <w:rPr>
          <w:rFonts w:ascii="Arial" w:hAnsi="Arial" w:cs="Arial"/>
          <w:sz w:val="24"/>
          <w:szCs w:val="24"/>
          <w:lang w:val="sr-Cyrl-CS"/>
        </w:rPr>
        <w:t>–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="0004091A">
        <w:rPr>
          <w:rFonts w:ascii="Arial" w:hAnsi="Arial" w:cs="Arial"/>
          <w:sz w:val="24"/>
          <w:szCs w:val="24"/>
          <w:lang w:val="sr-Cyrl-CS"/>
        </w:rPr>
        <w:t>Организовање свечане вечере</w:t>
      </w:r>
      <w:r w:rsidR="007E68FE">
        <w:rPr>
          <w:rFonts w:ascii="Arial" w:hAnsi="Arial" w:cs="Arial"/>
          <w:sz w:val="24"/>
          <w:szCs w:val="24"/>
          <w:lang w:val="sr-Cyrl-CS"/>
        </w:rPr>
        <w:t xml:space="preserve"> у оквиру прославе Градске славе 2026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125CFC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Укупна</w:t>
            </w:r>
            <w:r w:rsidR="00BD238C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јединична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ц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>ена</w:t>
            </w:r>
            <w:r w:rsidR="007245C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 особи</w:t>
            </w:r>
            <w:r w:rsidR="00BD238C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за све ставке</w:t>
            </w:r>
            <w:r w:rsidR="00DD0F9C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ПДВ – а</w:t>
            </w:r>
            <w:r w:rsidR="007245C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DD0F9C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Укупна</w:t>
            </w:r>
            <w:r w:rsidR="00BD238C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јединична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цена</w:t>
            </w:r>
            <w:r w:rsidR="007245C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 особи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BD238C">
              <w:rPr>
                <w:rFonts w:ascii="Arial" w:hAnsi="Arial" w:cs="Arial"/>
                <w:sz w:val="24"/>
                <w:szCs w:val="24"/>
                <w:lang w:val="sr-Cyrl-CS"/>
              </w:rPr>
              <w:t>за све ставке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М.П. 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A3791A" w:rsidRPr="009F69DC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</w:t>
      </w:r>
      <w:r w:rsidR="00C44C6C">
        <w:rPr>
          <w:rFonts w:ascii="Arial" w:hAnsi="Arial" w:cs="Arial"/>
          <w:sz w:val="24"/>
          <w:szCs w:val="24"/>
          <w:lang w:val="sr-Cyrl-CS"/>
        </w:rPr>
        <w:t xml:space="preserve">                ______________</w:t>
      </w:r>
    </w:p>
    <w:p w:rsidR="008D040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lastRenderedPageBreak/>
        <w:t xml:space="preserve">                      </w:t>
      </w:r>
      <w:r w:rsidR="0040149A">
        <w:rPr>
          <w:rFonts w:ascii="Arial" w:hAnsi="Arial" w:cs="Arial"/>
          <w:sz w:val="24"/>
          <w:szCs w:val="24"/>
          <w:lang w:val="sr-Cyrl-CS"/>
        </w:rPr>
        <w:t xml:space="preserve">           </w:t>
      </w:r>
    </w:p>
    <w:p w:rsidR="008D0409" w:rsidRDefault="008D040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8D0409" w:rsidRDefault="008D040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A3791A" w:rsidRPr="00A3791A" w:rsidRDefault="006B32EE" w:rsidP="00A3791A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2F7CF5">
        <w:rPr>
          <w:rFonts w:ascii="Arial" w:hAnsi="Arial" w:cs="Arial"/>
          <w:b/>
          <w:sz w:val="24"/>
          <w:szCs w:val="24"/>
          <w:lang w:val="sr-Cyrl-CS"/>
        </w:rPr>
        <w:t xml:space="preserve">ОБРАЗАЦ </w:t>
      </w:r>
      <w:r w:rsidR="00A3791A">
        <w:rPr>
          <w:rFonts w:ascii="Arial" w:hAnsi="Arial" w:cs="Arial"/>
          <w:b/>
          <w:sz w:val="24"/>
          <w:szCs w:val="24"/>
          <w:lang w:val="sr-Cyrl-CS"/>
        </w:rPr>
        <w:t>СТРУКТУРЕ ЦЕНЕ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"/>
        <w:gridCol w:w="45"/>
        <w:gridCol w:w="45"/>
        <w:gridCol w:w="20"/>
        <w:gridCol w:w="3144"/>
        <w:gridCol w:w="1417"/>
        <w:gridCol w:w="851"/>
        <w:gridCol w:w="709"/>
        <w:gridCol w:w="1701"/>
        <w:gridCol w:w="1464"/>
      </w:tblGrid>
      <w:tr w:rsidR="0074382A" w:rsidTr="00B04808">
        <w:tc>
          <w:tcPr>
            <w:tcW w:w="6062" w:type="dxa"/>
            <w:gridSpan w:val="8"/>
            <w:tcBorders>
              <w:right w:val="nil"/>
            </w:tcBorders>
            <w:shd w:val="clear" w:color="auto" w:fill="auto"/>
          </w:tcPr>
          <w:p w:rsidR="0074382A" w:rsidRPr="00926892" w:rsidRDefault="0074382A" w:rsidP="00F75AAA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926892">
              <w:rPr>
                <w:rFonts w:ascii="Arial" w:hAnsi="Arial" w:cs="Arial"/>
                <w:b/>
                <w:lang w:val="sr-Cyrl-CS"/>
              </w:rPr>
              <w:t xml:space="preserve">                                                        МЕНИ</w:t>
            </w:r>
          </w:p>
        </w:tc>
        <w:tc>
          <w:tcPr>
            <w:tcW w:w="3874" w:type="dxa"/>
            <w:gridSpan w:val="3"/>
            <w:tcBorders>
              <w:left w:val="nil"/>
            </w:tcBorders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Tr="00B04808">
        <w:tc>
          <w:tcPr>
            <w:tcW w:w="9936" w:type="dxa"/>
            <w:gridSpan w:val="11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Табела 1 </w:t>
            </w:r>
            <w:r w:rsidR="00F75AAA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–</w:t>
            </w:r>
            <w:r w:rsidRPr="00926892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</w:t>
            </w:r>
            <w:r w:rsidR="00F75AAA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ТОПЛО </w:t>
            </w:r>
            <w:r w:rsidRPr="00926892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ПРЕДЈЕЛО</w:t>
            </w:r>
          </w:p>
        </w:tc>
      </w:tr>
      <w:tr w:rsidR="0074382A" w:rsidTr="00B04808">
        <w:tc>
          <w:tcPr>
            <w:tcW w:w="534" w:type="dxa"/>
            <w:shd w:val="clear" w:color="auto" w:fill="auto"/>
          </w:tcPr>
          <w:p w:rsidR="0074382A" w:rsidRPr="00926892" w:rsidRDefault="0074382A" w:rsidP="00B04808">
            <w:pPr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926892">
              <w:rPr>
                <w:rFonts w:ascii="Arial" w:hAnsi="Arial" w:cs="Arial"/>
                <w:sz w:val="18"/>
                <w:szCs w:val="18"/>
                <w:lang w:val="sr-Cyrl-CS"/>
              </w:rPr>
              <w:t>Ред.бр.</w:t>
            </w: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926892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НАЗИВ</w:t>
            </w: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26892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ЈЕДИНИЦА МЕРЕ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926892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КОЛИЧИНА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Јединична цена без</w:t>
            </w:r>
            <w:r w:rsidRPr="00926892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 ПД</w:t>
            </w: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В -а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Јединична цена са</w:t>
            </w:r>
            <w:r w:rsidRPr="00926892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 ПД</w:t>
            </w: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В</w:t>
            </w:r>
            <w:r w:rsidRPr="00926892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 - </w:t>
            </w: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ом</w:t>
            </w:r>
          </w:p>
        </w:tc>
      </w:tr>
      <w:tr w:rsidR="0074382A" w:rsidTr="00B04808">
        <w:tc>
          <w:tcPr>
            <w:tcW w:w="534" w:type="dxa"/>
            <w:shd w:val="clear" w:color="auto" w:fill="auto"/>
          </w:tcPr>
          <w:p w:rsidR="0074382A" w:rsidRPr="00926892" w:rsidRDefault="0074382A" w:rsidP="00B04808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26892">
              <w:rPr>
                <w:rFonts w:ascii="Arial" w:hAnsi="Arial" w:cs="Arial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7117CB" w:rsidP="00B04808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Сукана пита са сиром</w:t>
            </w:r>
          </w:p>
        </w:tc>
        <w:tc>
          <w:tcPr>
            <w:tcW w:w="1417" w:type="dxa"/>
            <w:shd w:val="clear" w:color="auto" w:fill="auto"/>
          </w:tcPr>
          <w:p w:rsidR="0074382A" w:rsidRPr="00926892" w:rsidRDefault="007E68FE" w:rsidP="00B0480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40149A" w:rsidRDefault="0040149A" w:rsidP="00B0480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 xml:space="preserve">100 </w:t>
            </w: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Tr="00B04808">
        <w:tc>
          <w:tcPr>
            <w:tcW w:w="534" w:type="dxa"/>
            <w:shd w:val="clear" w:color="auto" w:fill="auto"/>
          </w:tcPr>
          <w:p w:rsidR="0074382A" w:rsidRPr="00926892" w:rsidRDefault="0074382A" w:rsidP="00B04808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74382A" w:rsidP="00B04808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Tr="00B04808">
        <w:tc>
          <w:tcPr>
            <w:tcW w:w="534" w:type="dxa"/>
            <w:shd w:val="clear" w:color="auto" w:fill="auto"/>
          </w:tcPr>
          <w:p w:rsidR="0074382A" w:rsidRPr="00926892" w:rsidRDefault="0074382A" w:rsidP="00B04808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74382A" w:rsidP="00B04808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Tr="00B04808">
        <w:tc>
          <w:tcPr>
            <w:tcW w:w="534" w:type="dxa"/>
            <w:shd w:val="clear" w:color="auto" w:fill="auto"/>
          </w:tcPr>
          <w:p w:rsidR="0074382A" w:rsidRPr="00926892" w:rsidRDefault="0074382A" w:rsidP="00B04808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74382A" w:rsidP="00B04808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Tr="00B04808">
        <w:tc>
          <w:tcPr>
            <w:tcW w:w="534" w:type="dxa"/>
            <w:shd w:val="clear" w:color="auto" w:fill="auto"/>
          </w:tcPr>
          <w:p w:rsidR="0074382A" w:rsidRPr="00926892" w:rsidRDefault="0074382A" w:rsidP="00B04808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74382A" w:rsidP="00B04808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Tr="00B04808">
        <w:tc>
          <w:tcPr>
            <w:tcW w:w="534" w:type="dxa"/>
            <w:shd w:val="clear" w:color="auto" w:fill="auto"/>
          </w:tcPr>
          <w:p w:rsidR="0074382A" w:rsidRPr="00926892" w:rsidRDefault="0074382A" w:rsidP="00B04808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74382A" w:rsidP="00B04808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Tr="00B04808">
        <w:tc>
          <w:tcPr>
            <w:tcW w:w="534" w:type="dxa"/>
            <w:shd w:val="clear" w:color="auto" w:fill="auto"/>
          </w:tcPr>
          <w:p w:rsidR="0074382A" w:rsidRPr="00926892" w:rsidRDefault="0074382A" w:rsidP="00B04808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74382A" w:rsidP="00B04808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Tr="00B04808">
        <w:trPr>
          <w:trHeight w:val="211"/>
        </w:trPr>
        <w:tc>
          <w:tcPr>
            <w:tcW w:w="5211" w:type="dxa"/>
            <w:gridSpan w:val="7"/>
            <w:shd w:val="clear" w:color="auto" w:fill="auto"/>
          </w:tcPr>
          <w:p w:rsidR="0074382A" w:rsidRPr="00926892" w:rsidRDefault="007117CB" w:rsidP="00B04808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Табела 2 – ХЛАДНО ПРЕДЈЕЛО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630" w:type="dxa"/>
            <w:gridSpan w:val="4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3164" w:type="dxa"/>
            <w:gridSpan w:val="2"/>
            <w:shd w:val="clear" w:color="auto" w:fill="auto"/>
          </w:tcPr>
          <w:p w:rsidR="0074382A" w:rsidRPr="00926892" w:rsidRDefault="007117CB" w:rsidP="00B04808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Домаћа свињска пршута, говеђа пршута,крашки врат, кулен, горгонзола, овчији сир, сир са сремушем, димљени качкаваљ, поховани урнебес, кајмак</w:t>
            </w:r>
          </w:p>
        </w:tc>
        <w:tc>
          <w:tcPr>
            <w:tcW w:w="1417" w:type="dxa"/>
            <w:shd w:val="clear" w:color="auto" w:fill="auto"/>
          </w:tcPr>
          <w:p w:rsidR="0074382A" w:rsidRPr="00926892" w:rsidRDefault="00224CCF" w:rsidP="00B0480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40149A" w:rsidRDefault="0040149A" w:rsidP="00B0480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 xml:space="preserve">150 </w:t>
            </w: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117CB" w:rsidRPr="008A61B7" w:rsidTr="00A01452">
        <w:tc>
          <w:tcPr>
            <w:tcW w:w="9936" w:type="dxa"/>
            <w:gridSpan w:val="11"/>
            <w:tcBorders>
              <w:left w:val="nil"/>
              <w:bottom w:val="nil"/>
            </w:tcBorders>
            <w:shd w:val="clear" w:color="auto" w:fill="auto"/>
          </w:tcPr>
          <w:p w:rsidR="007117CB" w:rsidRPr="0040149A" w:rsidRDefault="007117CB" w:rsidP="00B0480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17CB" w:rsidRPr="008A61B7" w:rsidTr="007117CB">
        <w:tc>
          <w:tcPr>
            <w:tcW w:w="63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7117CB" w:rsidRPr="00926892" w:rsidRDefault="007117CB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9306" w:type="dxa"/>
            <w:gridSpan w:val="7"/>
            <w:tcBorders>
              <w:top w:val="nil"/>
              <w:left w:val="nil"/>
            </w:tcBorders>
            <w:shd w:val="clear" w:color="auto" w:fill="auto"/>
          </w:tcPr>
          <w:p w:rsidR="007117CB" w:rsidRPr="00926892" w:rsidRDefault="007117CB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630" w:type="dxa"/>
            <w:gridSpan w:val="4"/>
            <w:shd w:val="clear" w:color="auto" w:fill="auto"/>
          </w:tcPr>
          <w:p w:rsidR="0074382A" w:rsidRPr="0040149A" w:rsidRDefault="0074382A" w:rsidP="007117CB">
            <w:pPr>
              <w:rPr>
                <w:rFonts w:ascii="Arial" w:hAnsi="Arial" w:cs="Arial"/>
              </w:rPr>
            </w:pPr>
          </w:p>
        </w:tc>
        <w:tc>
          <w:tcPr>
            <w:tcW w:w="3164" w:type="dxa"/>
            <w:gridSpan w:val="2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630" w:type="dxa"/>
            <w:gridSpan w:val="4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164" w:type="dxa"/>
            <w:gridSpan w:val="2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630" w:type="dxa"/>
            <w:gridSpan w:val="4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164" w:type="dxa"/>
            <w:gridSpan w:val="2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5211" w:type="dxa"/>
            <w:gridSpan w:val="7"/>
            <w:shd w:val="clear" w:color="auto" w:fill="auto"/>
          </w:tcPr>
          <w:p w:rsidR="0074382A" w:rsidRPr="00926892" w:rsidRDefault="0040149A" w:rsidP="00B04808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Табела 3</w:t>
            </w:r>
            <w:r w:rsidR="00F75AAA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– ГЛАВНО ЈЕЛО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585" w:type="dxa"/>
            <w:gridSpan w:val="3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lastRenderedPageBreak/>
              <w:t>1.</w:t>
            </w:r>
          </w:p>
        </w:tc>
        <w:tc>
          <w:tcPr>
            <w:tcW w:w="3209" w:type="dxa"/>
            <w:gridSpan w:val="3"/>
            <w:shd w:val="clear" w:color="auto" w:fill="auto"/>
          </w:tcPr>
          <w:p w:rsidR="0074382A" w:rsidRPr="00926892" w:rsidRDefault="00081FC7" w:rsidP="00B04808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Ролована пилећа прса са фетом и паприком</w:t>
            </w:r>
          </w:p>
        </w:tc>
        <w:tc>
          <w:tcPr>
            <w:tcW w:w="1417" w:type="dxa"/>
            <w:shd w:val="clear" w:color="auto" w:fill="auto"/>
          </w:tcPr>
          <w:p w:rsidR="0074382A" w:rsidRPr="00926892" w:rsidRDefault="00224CCF" w:rsidP="00B0480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081FC7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300 гр.</w:t>
            </w: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585" w:type="dxa"/>
            <w:gridSpan w:val="3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3209" w:type="dxa"/>
            <w:gridSpan w:val="3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66"/>
            </w:tblGrid>
            <w:tr w:rsidR="00F75AAA" w:rsidTr="00081FC7">
              <w:trPr>
                <w:trHeight w:val="2075"/>
              </w:trPr>
              <w:tc>
                <w:tcPr>
                  <w:tcW w:w="2066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75AAA" w:rsidRDefault="00081FC7" w:rsidP="003400DA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Гриловано поврће, сос од две врсте сира</w:t>
                  </w:r>
                </w:p>
              </w:tc>
            </w:tr>
          </w:tbl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081FC7" w:rsidP="00081FC7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</w:t>
            </w:r>
            <w:r w:rsidR="00224CCF">
              <w:rPr>
                <w:rFonts w:ascii="Arial" w:hAnsi="Arial" w:cs="Arial"/>
                <w:lang w:val="sr-Cyrl-CS"/>
              </w:rPr>
              <w:t>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081FC7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30</w:t>
            </w:r>
            <w:r w:rsidR="00224CCF">
              <w:rPr>
                <w:rFonts w:ascii="Arial" w:hAnsi="Arial" w:cs="Arial"/>
                <w:lang w:val="sr-Cyrl-CS"/>
              </w:rPr>
              <w:t>0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585" w:type="dxa"/>
            <w:gridSpan w:val="3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3209" w:type="dxa"/>
            <w:gridSpan w:val="3"/>
            <w:shd w:val="clear" w:color="auto" w:fill="auto"/>
          </w:tcPr>
          <w:p w:rsidR="00F75AAA" w:rsidRPr="00926892" w:rsidRDefault="00081FC7" w:rsidP="00F75AAA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Телетина под сачем</w:t>
            </w:r>
          </w:p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224CCF" w:rsidP="00224CCF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081FC7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30</w:t>
            </w:r>
            <w:r w:rsidR="00224CCF">
              <w:rPr>
                <w:rFonts w:ascii="Arial" w:hAnsi="Arial" w:cs="Arial"/>
                <w:lang w:val="sr-Cyrl-C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585" w:type="dxa"/>
            <w:gridSpan w:val="3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3209" w:type="dxa"/>
            <w:gridSpan w:val="3"/>
            <w:shd w:val="clear" w:color="auto" w:fill="auto"/>
          </w:tcPr>
          <w:p w:rsidR="0074382A" w:rsidRPr="00926892" w:rsidRDefault="00081FC7" w:rsidP="00B04808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Пржени кромпир са зачинима</w:t>
            </w:r>
          </w:p>
        </w:tc>
        <w:tc>
          <w:tcPr>
            <w:tcW w:w="1417" w:type="dxa"/>
            <w:shd w:val="clear" w:color="auto" w:fill="auto"/>
          </w:tcPr>
          <w:p w:rsidR="0074382A" w:rsidRPr="00926892" w:rsidRDefault="00081FC7" w:rsidP="00081FC7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</w:t>
            </w:r>
            <w:r w:rsidR="00224CCF">
              <w:rPr>
                <w:rFonts w:ascii="Arial" w:hAnsi="Arial" w:cs="Arial"/>
                <w:lang w:val="sr-Cyrl-CS"/>
              </w:rPr>
              <w:t>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081FC7" w:rsidP="00081FC7">
            <w:pPr>
              <w:spacing w:line="240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300</w:t>
            </w: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585" w:type="dxa"/>
            <w:gridSpan w:val="3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09" w:type="dxa"/>
            <w:gridSpan w:val="3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F75AAA" w:rsidRPr="008A61B7" w:rsidTr="00B04808">
        <w:tc>
          <w:tcPr>
            <w:tcW w:w="585" w:type="dxa"/>
            <w:gridSpan w:val="3"/>
            <w:shd w:val="clear" w:color="auto" w:fill="auto"/>
          </w:tcPr>
          <w:p w:rsidR="00F75AAA" w:rsidRPr="00926892" w:rsidRDefault="00F75AA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09" w:type="dxa"/>
            <w:gridSpan w:val="3"/>
            <w:shd w:val="clear" w:color="auto" w:fill="auto"/>
          </w:tcPr>
          <w:p w:rsidR="00F75AAA" w:rsidRPr="00926892" w:rsidRDefault="00F75AA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F75AAA" w:rsidRPr="00926892" w:rsidRDefault="00F75AAA" w:rsidP="00224CCF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F75AAA" w:rsidRPr="00926892" w:rsidRDefault="00F75AA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F75AAA" w:rsidRPr="00926892" w:rsidRDefault="00F75AA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F75AAA" w:rsidRPr="00926892" w:rsidRDefault="00F75AA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F75AAA" w:rsidRPr="008A61B7" w:rsidTr="00B04808">
        <w:tc>
          <w:tcPr>
            <w:tcW w:w="585" w:type="dxa"/>
            <w:gridSpan w:val="3"/>
            <w:shd w:val="clear" w:color="auto" w:fill="auto"/>
          </w:tcPr>
          <w:p w:rsidR="00F75AAA" w:rsidRPr="00926892" w:rsidRDefault="00F75AA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09" w:type="dxa"/>
            <w:gridSpan w:val="3"/>
            <w:shd w:val="clear" w:color="auto" w:fill="auto"/>
          </w:tcPr>
          <w:p w:rsidR="00F75AAA" w:rsidRPr="00926892" w:rsidRDefault="00F75AA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F75AAA" w:rsidRPr="00926892" w:rsidRDefault="00F75AAA" w:rsidP="00224CCF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F75AAA" w:rsidRPr="00926892" w:rsidRDefault="00F75AA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F75AAA" w:rsidRPr="00926892" w:rsidRDefault="00F75AA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F75AAA" w:rsidRPr="00926892" w:rsidRDefault="00F75AA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F75AAA" w:rsidRPr="008A61B7" w:rsidTr="00B04808">
        <w:tc>
          <w:tcPr>
            <w:tcW w:w="585" w:type="dxa"/>
            <w:gridSpan w:val="3"/>
            <w:shd w:val="clear" w:color="auto" w:fill="auto"/>
          </w:tcPr>
          <w:p w:rsidR="00F75AAA" w:rsidRPr="00926892" w:rsidRDefault="00F75AA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09" w:type="dxa"/>
            <w:gridSpan w:val="3"/>
            <w:shd w:val="clear" w:color="auto" w:fill="auto"/>
          </w:tcPr>
          <w:p w:rsidR="00F75AAA" w:rsidRPr="00926892" w:rsidRDefault="00F75AA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F75AAA" w:rsidRPr="00926892" w:rsidRDefault="00F75AAA" w:rsidP="00224CCF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F75AAA" w:rsidRPr="00926892" w:rsidRDefault="00F75AA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F75AAA" w:rsidRPr="00926892" w:rsidRDefault="00F75AA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F75AAA" w:rsidRPr="00926892" w:rsidRDefault="00F75AA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F75AAA" w:rsidRPr="008A61B7" w:rsidTr="00B04808">
        <w:tc>
          <w:tcPr>
            <w:tcW w:w="585" w:type="dxa"/>
            <w:gridSpan w:val="3"/>
            <w:shd w:val="clear" w:color="auto" w:fill="auto"/>
          </w:tcPr>
          <w:p w:rsidR="00F75AAA" w:rsidRPr="00926892" w:rsidRDefault="00F75AA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09" w:type="dxa"/>
            <w:gridSpan w:val="3"/>
            <w:shd w:val="clear" w:color="auto" w:fill="auto"/>
          </w:tcPr>
          <w:p w:rsidR="00F75AAA" w:rsidRPr="00926892" w:rsidRDefault="00F75AA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F75AAA" w:rsidRPr="00926892" w:rsidRDefault="00F75AA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F75AAA" w:rsidRPr="00926892" w:rsidRDefault="00F75AA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F75AAA" w:rsidRPr="00926892" w:rsidRDefault="00F75AA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F75AAA" w:rsidRPr="00926892" w:rsidRDefault="00F75AA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5211" w:type="dxa"/>
            <w:gridSpan w:val="7"/>
            <w:shd w:val="clear" w:color="auto" w:fill="auto"/>
          </w:tcPr>
          <w:p w:rsidR="0074382A" w:rsidRPr="00926892" w:rsidRDefault="0040149A" w:rsidP="00B04808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Табела 4</w:t>
            </w:r>
            <w:r w:rsidR="00224CC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– САЛАТА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540" w:type="dxa"/>
            <w:gridSpan w:val="2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3254" w:type="dxa"/>
            <w:gridSpan w:val="4"/>
            <w:shd w:val="clear" w:color="auto" w:fill="auto"/>
          </w:tcPr>
          <w:p w:rsidR="0074382A" w:rsidRPr="00926892" w:rsidRDefault="00081FC7" w:rsidP="00B04808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Мешана свежа салата</w:t>
            </w:r>
          </w:p>
        </w:tc>
        <w:tc>
          <w:tcPr>
            <w:tcW w:w="1417" w:type="dxa"/>
            <w:shd w:val="clear" w:color="auto" w:fill="auto"/>
          </w:tcPr>
          <w:p w:rsidR="0074382A" w:rsidRPr="00926892" w:rsidRDefault="00224CCF" w:rsidP="00B0480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081FC7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</w:t>
            </w:r>
            <w:r w:rsidR="00224CCF"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540" w:type="dxa"/>
            <w:gridSpan w:val="2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3254" w:type="dxa"/>
            <w:gridSpan w:val="4"/>
            <w:shd w:val="clear" w:color="auto" w:fill="auto"/>
          </w:tcPr>
          <w:p w:rsidR="0074382A" w:rsidRPr="00926892" w:rsidRDefault="00081FC7" w:rsidP="00B04808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Витаминска салата</w:t>
            </w:r>
          </w:p>
        </w:tc>
        <w:tc>
          <w:tcPr>
            <w:tcW w:w="1417" w:type="dxa"/>
            <w:shd w:val="clear" w:color="auto" w:fill="auto"/>
          </w:tcPr>
          <w:p w:rsidR="0074382A" w:rsidRPr="00926892" w:rsidRDefault="00224CCF" w:rsidP="00B0480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081FC7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</w:t>
            </w:r>
            <w:r w:rsidR="00224CCF"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192CB9">
        <w:tc>
          <w:tcPr>
            <w:tcW w:w="534" w:type="dxa"/>
            <w:shd w:val="clear" w:color="auto" w:fill="auto"/>
          </w:tcPr>
          <w:p w:rsidR="0074382A" w:rsidRPr="00926892" w:rsidRDefault="00192CB9" w:rsidP="00B04808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081FC7" w:rsidP="00B04808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Шопска</w:t>
            </w:r>
            <w:r w:rsidR="00224CCF">
              <w:rPr>
                <w:rFonts w:ascii="Arial" w:hAnsi="Arial" w:cs="Arial"/>
                <w:lang w:val="sr-Cyrl-CS"/>
              </w:rPr>
              <w:t xml:space="preserve"> салата</w:t>
            </w:r>
          </w:p>
        </w:tc>
        <w:tc>
          <w:tcPr>
            <w:tcW w:w="1417" w:type="dxa"/>
            <w:shd w:val="clear" w:color="auto" w:fill="auto"/>
          </w:tcPr>
          <w:p w:rsidR="0074382A" w:rsidRPr="00926892" w:rsidRDefault="00224CCF" w:rsidP="00B0480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081FC7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25</w:t>
            </w:r>
            <w:r w:rsidR="00224CCF">
              <w:rPr>
                <w:rFonts w:ascii="Arial" w:hAnsi="Arial" w:cs="Arial"/>
                <w:lang w:val="sr-Cyrl-C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192CB9">
        <w:tc>
          <w:tcPr>
            <w:tcW w:w="534" w:type="dxa"/>
            <w:shd w:val="clear" w:color="auto" w:fill="auto"/>
          </w:tcPr>
          <w:p w:rsidR="0074382A" w:rsidRPr="00926892" w:rsidRDefault="00192CB9" w:rsidP="00B04808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081FC7" w:rsidP="00B04808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Паприка</w:t>
            </w:r>
            <w:r w:rsidR="00224CCF">
              <w:rPr>
                <w:rFonts w:ascii="Arial" w:hAnsi="Arial" w:cs="Arial"/>
                <w:lang w:val="sr-Cyrl-CS"/>
              </w:rPr>
              <w:t xml:space="preserve"> у уљу</w:t>
            </w:r>
          </w:p>
        </w:tc>
        <w:tc>
          <w:tcPr>
            <w:tcW w:w="1417" w:type="dxa"/>
            <w:shd w:val="clear" w:color="auto" w:fill="auto"/>
          </w:tcPr>
          <w:p w:rsidR="0074382A" w:rsidRPr="00926892" w:rsidRDefault="00224CCF" w:rsidP="00224CCF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192CB9">
        <w:tc>
          <w:tcPr>
            <w:tcW w:w="534" w:type="dxa"/>
            <w:shd w:val="clear" w:color="auto" w:fill="auto"/>
          </w:tcPr>
          <w:p w:rsidR="0074382A" w:rsidRPr="00926892" w:rsidRDefault="00081FC7" w:rsidP="00B04808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081FC7" w:rsidP="00B04808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Папричица у уљу</w:t>
            </w:r>
          </w:p>
        </w:tc>
        <w:tc>
          <w:tcPr>
            <w:tcW w:w="1417" w:type="dxa"/>
            <w:shd w:val="clear" w:color="auto" w:fill="auto"/>
          </w:tcPr>
          <w:p w:rsidR="0074382A" w:rsidRPr="00926892" w:rsidRDefault="00081FC7" w:rsidP="00224CCF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081FC7" w:rsidP="00224CCF">
            <w:pPr>
              <w:spacing w:line="240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  1</w:t>
            </w: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192CB9">
        <w:tc>
          <w:tcPr>
            <w:tcW w:w="534" w:type="dxa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192CB9">
        <w:tc>
          <w:tcPr>
            <w:tcW w:w="534" w:type="dxa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192CB9">
        <w:tc>
          <w:tcPr>
            <w:tcW w:w="534" w:type="dxa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192CB9">
        <w:tc>
          <w:tcPr>
            <w:tcW w:w="534" w:type="dxa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192CB9">
        <w:tc>
          <w:tcPr>
            <w:tcW w:w="534" w:type="dxa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192CB9">
        <w:tc>
          <w:tcPr>
            <w:tcW w:w="534" w:type="dxa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192CB9">
        <w:tc>
          <w:tcPr>
            <w:tcW w:w="534" w:type="dxa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192CB9">
        <w:tc>
          <w:tcPr>
            <w:tcW w:w="534" w:type="dxa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192CB9">
        <w:tc>
          <w:tcPr>
            <w:tcW w:w="534" w:type="dxa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192CB9">
        <w:tc>
          <w:tcPr>
            <w:tcW w:w="534" w:type="dxa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192CB9" w:rsidRPr="008A61B7" w:rsidTr="00192CB9">
        <w:tc>
          <w:tcPr>
            <w:tcW w:w="534" w:type="dxa"/>
            <w:shd w:val="clear" w:color="auto" w:fill="auto"/>
          </w:tcPr>
          <w:p w:rsidR="00192CB9" w:rsidRDefault="00192CB9" w:rsidP="00B04808">
            <w:pPr>
              <w:rPr>
                <w:rFonts w:ascii="Arial" w:hAnsi="Arial" w:cs="Arial"/>
                <w:lang w:val="sr-Cyrl-CS"/>
              </w:rPr>
            </w:pPr>
          </w:p>
          <w:p w:rsidR="00192CB9" w:rsidRPr="00926892" w:rsidRDefault="00192CB9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192CB9" w:rsidRPr="00926892" w:rsidRDefault="00192CB9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192CB9" w:rsidRPr="00926892" w:rsidRDefault="00192CB9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192CB9" w:rsidRPr="00926892" w:rsidRDefault="00192CB9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192CB9" w:rsidRPr="00926892" w:rsidRDefault="00192CB9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192CB9" w:rsidRPr="00926892" w:rsidRDefault="00192CB9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5211" w:type="dxa"/>
            <w:gridSpan w:val="7"/>
            <w:shd w:val="clear" w:color="auto" w:fill="auto"/>
          </w:tcPr>
          <w:p w:rsidR="0074382A" w:rsidRPr="00926892" w:rsidRDefault="0074382A" w:rsidP="00192CB9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Табела 5 – </w:t>
            </w:r>
            <w:r w:rsidR="00192CB9" w:rsidRPr="00926892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Десерт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650" w:type="dxa"/>
            <w:gridSpan w:val="5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3144" w:type="dxa"/>
            <w:shd w:val="clear" w:color="auto" w:fill="auto"/>
          </w:tcPr>
          <w:p w:rsidR="0074382A" w:rsidRPr="00926892" w:rsidRDefault="00081FC7" w:rsidP="00B04808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Колач од пистаћа са џемом од малина</w:t>
            </w:r>
          </w:p>
        </w:tc>
        <w:tc>
          <w:tcPr>
            <w:tcW w:w="1417" w:type="dxa"/>
            <w:shd w:val="clear" w:color="auto" w:fill="auto"/>
          </w:tcPr>
          <w:p w:rsidR="0074382A" w:rsidRPr="00926892" w:rsidRDefault="00081FC7" w:rsidP="00B0480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081FC7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650" w:type="dxa"/>
            <w:gridSpan w:val="5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144" w:type="dxa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650" w:type="dxa"/>
            <w:gridSpan w:val="5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144" w:type="dxa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224CCF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192CB9" w:rsidRPr="008A61B7" w:rsidTr="00B04808">
        <w:tc>
          <w:tcPr>
            <w:tcW w:w="650" w:type="dxa"/>
            <w:gridSpan w:val="5"/>
            <w:shd w:val="clear" w:color="auto" w:fill="auto"/>
          </w:tcPr>
          <w:p w:rsidR="00192CB9" w:rsidRPr="00926892" w:rsidRDefault="00192CB9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144" w:type="dxa"/>
            <w:shd w:val="clear" w:color="auto" w:fill="auto"/>
          </w:tcPr>
          <w:p w:rsidR="00192CB9" w:rsidRDefault="00192CB9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192CB9" w:rsidRPr="00926892" w:rsidRDefault="00192CB9" w:rsidP="00224CCF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192CB9" w:rsidRPr="00926892" w:rsidRDefault="00192CB9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192CB9" w:rsidRPr="00926892" w:rsidRDefault="00192CB9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192CB9" w:rsidRPr="00926892" w:rsidRDefault="00192CB9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192CB9" w:rsidRPr="008A61B7" w:rsidTr="00B04808">
        <w:tc>
          <w:tcPr>
            <w:tcW w:w="650" w:type="dxa"/>
            <w:gridSpan w:val="5"/>
            <w:shd w:val="clear" w:color="auto" w:fill="auto"/>
          </w:tcPr>
          <w:p w:rsidR="00192CB9" w:rsidRPr="00926892" w:rsidRDefault="00192CB9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144" w:type="dxa"/>
            <w:shd w:val="clear" w:color="auto" w:fill="auto"/>
          </w:tcPr>
          <w:p w:rsidR="00192CB9" w:rsidRDefault="00192CB9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192CB9" w:rsidRPr="00926892" w:rsidRDefault="00192CB9" w:rsidP="00224CCF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192CB9" w:rsidRPr="00926892" w:rsidRDefault="00192CB9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192CB9" w:rsidRPr="00926892" w:rsidRDefault="00192CB9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192CB9" w:rsidRPr="00926892" w:rsidRDefault="00192CB9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5211" w:type="dxa"/>
            <w:gridSpan w:val="7"/>
            <w:shd w:val="clear" w:color="auto" w:fill="auto"/>
          </w:tcPr>
          <w:p w:rsidR="0074382A" w:rsidRPr="00926892" w:rsidRDefault="0074382A" w:rsidP="00192CB9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Табела 6 – </w:t>
            </w:r>
            <w:r w:rsidR="00192CB9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Хлеб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5211" w:type="dxa"/>
            <w:gridSpan w:val="7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650" w:type="dxa"/>
            <w:gridSpan w:val="5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3144" w:type="dxa"/>
            <w:shd w:val="clear" w:color="auto" w:fill="auto"/>
          </w:tcPr>
          <w:p w:rsidR="0074382A" w:rsidRPr="0040149A" w:rsidRDefault="0040149A" w:rsidP="00B04808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Хлеб бели</w:t>
            </w:r>
          </w:p>
        </w:tc>
        <w:tc>
          <w:tcPr>
            <w:tcW w:w="1417" w:type="dxa"/>
            <w:shd w:val="clear" w:color="auto" w:fill="auto"/>
          </w:tcPr>
          <w:p w:rsidR="0074382A" w:rsidRPr="00926892" w:rsidRDefault="0040149A" w:rsidP="0040149A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  <w:r w:rsidR="0040149A"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650" w:type="dxa"/>
            <w:gridSpan w:val="5"/>
            <w:shd w:val="clear" w:color="auto" w:fill="auto"/>
          </w:tcPr>
          <w:p w:rsidR="0074382A" w:rsidRPr="00926892" w:rsidRDefault="0040149A" w:rsidP="00B04808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3144" w:type="dxa"/>
            <w:shd w:val="clear" w:color="auto" w:fill="auto"/>
          </w:tcPr>
          <w:p w:rsidR="0074382A" w:rsidRPr="00926892" w:rsidRDefault="0040149A" w:rsidP="00B04808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Хлеб интегрални</w:t>
            </w:r>
          </w:p>
        </w:tc>
        <w:tc>
          <w:tcPr>
            <w:tcW w:w="1417" w:type="dxa"/>
            <w:shd w:val="clear" w:color="auto" w:fill="auto"/>
          </w:tcPr>
          <w:p w:rsidR="0074382A" w:rsidRPr="00926892" w:rsidRDefault="0040149A" w:rsidP="002C3FB9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</w:t>
            </w:r>
            <w:r>
              <w:rPr>
                <w:rFonts w:ascii="Arial" w:hAnsi="Arial" w:cs="Arial"/>
                <w:lang w:val="sr-Cyrl-CS"/>
              </w:rPr>
              <w:t>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40149A" w:rsidP="002C3FB9">
            <w:pPr>
              <w:spacing w:line="240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150</w:t>
            </w: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650" w:type="dxa"/>
            <w:gridSpan w:val="5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144" w:type="dxa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650" w:type="dxa"/>
            <w:gridSpan w:val="5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144" w:type="dxa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650" w:type="dxa"/>
            <w:gridSpan w:val="5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144" w:type="dxa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5211" w:type="dxa"/>
            <w:gridSpan w:val="7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650" w:type="dxa"/>
            <w:gridSpan w:val="5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144" w:type="dxa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EB12E2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EB12E2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315E87" w:rsidRPr="008A61B7" w:rsidTr="00DA7F9A">
        <w:tc>
          <w:tcPr>
            <w:tcW w:w="677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315E87" w:rsidRPr="001B7DF5" w:rsidRDefault="00EB12E2" w:rsidP="00EB12E2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      </w:t>
            </w:r>
            <w:r w:rsidR="001B7DF5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                </w:t>
            </w: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 УКУПНА ЈЕДИНИЧНА ЦЕНА</w:t>
            </w:r>
            <w:r w:rsidR="001B7D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B7DF5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ПО ОСОБИ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15E87" w:rsidRPr="00926892" w:rsidRDefault="00315E87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315E87" w:rsidRPr="00926892" w:rsidRDefault="00315E87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</w:tbl>
    <w:p w:rsidR="00EB12E2" w:rsidRDefault="00EB12E2" w:rsidP="0074382A">
      <w:pPr>
        <w:rPr>
          <w:rFonts w:ascii="Arial" w:eastAsia="TimesNewRomanPSMT" w:hAnsi="Arial" w:cs="Arial"/>
          <w:b/>
          <w:bCs/>
          <w:lang w:val="sr-Cyrl-CS"/>
        </w:rPr>
      </w:pPr>
    </w:p>
    <w:p w:rsidR="00081FC7" w:rsidRDefault="00081FC7" w:rsidP="0074382A">
      <w:pPr>
        <w:rPr>
          <w:rFonts w:ascii="Arial" w:eastAsia="TimesNewRomanPSMT" w:hAnsi="Arial" w:cs="Arial"/>
          <w:b/>
          <w:bCs/>
          <w:lang w:val="sr-Cyrl-CS"/>
        </w:rPr>
      </w:pPr>
    </w:p>
    <w:p w:rsidR="00081FC7" w:rsidRPr="00D57239" w:rsidRDefault="00081FC7" w:rsidP="00D57239">
      <w:pPr>
        <w:tabs>
          <w:tab w:val="left" w:pos="4125"/>
        </w:tabs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lastRenderedPageBreak/>
        <w:t xml:space="preserve">Неограничена понуда пића </w:t>
      </w:r>
      <w:r>
        <w:rPr>
          <w:rFonts w:ascii="Arial" w:hAnsi="Arial" w:cs="Arial"/>
          <w:lang w:val="en-US"/>
        </w:rPr>
        <w:t>(</w:t>
      </w:r>
      <w:r>
        <w:rPr>
          <w:rFonts w:ascii="Arial" w:hAnsi="Arial" w:cs="Arial"/>
          <w:lang w:val="sr-Cyrl-RS"/>
        </w:rPr>
        <w:t xml:space="preserve">вермут, пелинковац,воћне ракије, вињак, водка, точено пиво Лашко 0,33,Зајечарско пиво 0,5, Нишко пиво 0,3, Кока –кола, фанта, спрајт, битер, јабука, ђус, бреска, газирана вода 1л, минерална вода 0,7л, вина 0,7 – Жути цвет,Носталгија, Розе, домаћа кафа, еспресо </w:t>
      </w:r>
      <w:r>
        <w:rPr>
          <w:rFonts w:ascii="Arial" w:hAnsi="Arial" w:cs="Arial"/>
          <w:lang w:val="en-US"/>
        </w:rPr>
        <w:t>)</w:t>
      </w:r>
      <w:r w:rsidR="00D57239">
        <w:rPr>
          <w:rFonts w:ascii="Arial" w:hAnsi="Arial" w:cs="Arial"/>
          <w:lang w:val="sr-Cyrl-RS"/>
        </w:rPr>
        <w:t>.</w:t>
      </w:r>
    </w:p>
    <w:p w:rsidR="00312807" w:rsidRPr="0058284E" w:rsidRDefault="00312807" w:rsidP="00312807">
      <w:pPr>
        <w:jc w:val="both"/>
        <w:rPr>
          <w:rFonts w:ascii="Arial" w:hAnsi="Arial" w:cs="Arial"/>
          <w:lang w:val="sr-Cyrl-RS"/>
        </w:rPr>
      </w:pPr>
      <w:r w:rsidRPr="0058284E">
        <w:rPr>
          <w:rFonts w:ascii="Arial" w:hAnsi="Arial" w:cs="Arial"/>
          <w:lang w:val="sr-Cyrl-RS"/>
        </w:rPr>
        <w:t>Укупна вредност  јединичних цена</w:t>
      </w:r>
      <w:r w:rsidR="001B7DF5">
        <w:rPr>
          <w:rFonts w:ascii="Arial" w:hAnsi="Arial" w:cs="Arial"/>
          <w:lang w:val="sr-Cyrl-RS"/>
        </w:rPr>
        <w:t xml:space="preserve"> по особи</w:t>
      </w:r>
      <w:r w:rsidRPr="0058284E">
        <w:rPr>
          <w:rFonts w:ascii="Arial" w:hAnsi="Arial" w:cs="Arial"/>
          <w:lang w:val="sr-Cyrl-RS"/>
        </w:rPr>
        <w:t xml:space="preserve"> за све ставке користиће се за рангирање пристиглих понуда.</w:t>
      </w:r>
    </w:p>
    <w:p w:rsidR="00312807" w:rsidRPr="0058284E" w:rsidRDefault="00312807" w:rsidP="00312807">
      <w:pPr>
        <w:jc w:val="both"/>
        <w:rPr>
          <w:rFonts w:ascii="Arial" w:hAnsi="Arial" w:cs="Arial"/>
          <w:lang w:val="sr-Cyrl-RS"/>
        </w:rPr>
      </w:pPr>
      <w:r w:rsidRPr="0058284E">
        <w:rPr>
          <w:rFonts w:ascii="Arial" w:hAnsi="Arial" w:cs="Arial"/>
          <w:lang w:val="sr-Cyrl-RS"/>
        </w:rPr>
        <w:t>Уговор ће бити закључен на вредност до процењене вредности предвиђене Планом набав</w:t>
      </w:r>
      <w:r w:rsidR="002C3FB9">
        <w:rPr>
          <w:rFonts w:ascii="Arial" w:hAnsi="Arial" w:cs="Arial"/>
          <w:lang w:val="sr-Cyrl-RS"/>
        </w:rPr>
        <w:t>ки које су изузете од примене закона бр.613 од 4.5.2026</w:t>
      </w:r>
      <w:r w:rsidRPr="0058284E">
        <w:rPr>
          <w:rFonts w:ascii="Arial" w:hAnsi="Arial" w:cs="Arial"/>
          <w:lang w:val="sr-Cyrl-RS"/>
        </w:rPr>
        <w:t xml:space="preserve">.године. </w:t>
      </w:r>
    </w:p>
    <w:p w:rsidR="0074382A" w:rsidRPr="0058284E" w:rsidRDefault="0074382A" w:rsidP="0074382A">
      <w:pPr>
        <w:rPr>
          <w:rFonts w:ascii="Arial" w:eastAsia="TimesNewRomanPSMT" w:hAnsi="Arial" w:cs="Arial"/>
          <w:b/>
          <w:bCs/>
          <w:lang w:val="sr-Cyrl-RS"/>
        </w:rPr>
      </w:pPr>
    </w:p>
    <w:p w:rsidR="0074382A" w:rsidRDefault="0074382A" w:rsidP="0074382A">
      <w:pPr>
        <w:ind w:left="720" w:firstLine="720"/>
        <w:jc w:val="both"/>
        <w:rPr>
          <w:rFonts w:eastAsia="TimesNewRomanPSMT"/>
          <w:bCs/>
        </w:rPr>
      </w:pPr>
    </w:p>
    <w:p w:rsidR="0074382A" w:rsidRDefault="0074382A" w:rsidP="0074382A">
      <w:pPr>
        <w:ind w:left="720" w:firstLine="720"/>
        <w:jc w:val="both"/>
        <w:rPr>
          <w:rFonts w:eastAsia="TimesNewRomanPSMT"/>
          <w:bCs/>
        </w:rPr>
      </w:pPr>
      <w:r>
        <w:rPr>
          <w:rFonts w:eastAsia="TimesNewRomanPSMT"/>
          <w:bCs/>
        </w:rPr>
        <w:t xml:space="preserve">Датум </w:t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  <w:t xml:space="preserve">              </w:t>
      </w:r>
      <w:r>
        <w:rPr>
          <w:rFonts w:eastAsia="TimesNewRomanPSMT"/>
          <w:bCs/>
          <w:lang w:val="sr-Cyrl-CS"/>
        </w:rPr>
        <w:t xml:space="preserve">                                   </w:t>
      </w:r>
      <w:r>
        <w:rPr>
          <w:rFonts w:eastAsia="TimesNewRomanPSMT"/>
          <w:bCs/>
        </w:rPr>
        <w:t>Понуђач</w:t>
      </w:r>
    </w:p>
    <w:p w:rsidR="0074382A" w:rsidRPr="00BD238C" w:rsidRDefault="00BD238C" w:rsidP="0074382A">
      <w:pPr>
        <w:ind w:left="2880" w:firstLine="720"/>
        <w:jc w:val="both"/>
        <w:rPr>
          <w:rFonts w:eastAsia="TimesNewRomanPS-BoldMT"/>
          <w:b/>
          <w:bCs/>
          <w:i/>
          <w:iCs/>
          <w:color w:val="002060"/>
          <w:lang w:val="sr-Cyrl-CS"/>
        </w:rPr>
      </w:pPr>
      <w:r>
        <w:rPr>
          <w:rFonts w:eastAsia="TimesNewRomanPSMT"/>
          <w:bCs/>
        </w:rPr>
        <w:t xml:space="preserve">    </w:t>
      </w:r>
    </w:p>
    <w:p w:rsidR="0074382A" w:rsidRDefault="0074382A" w:rsidP="0074382A">
      <w:pPr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-BoldMT"/>
          <w:b/>
          <w:bCs/>
          <w:i/>
          <w:iCs/>
          <w:color w:val="002060"/>
        </w:rPr>
        <w:t>_____________________________</w:t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  <w:lang w:val="sr-Cyrl-CS"/>
        </w:rPr>
        <w:t xml:space="preserve">                </w:t>
      </w:r>
      <w:r>
        <w:rPr>
          <w:rFonts w:eastAsia="TimesNewRomanPS-BoldMT"/>
          <w:b/>
          <w:bCs/>
          <w:i/>
          <w:iCs/>
          <w:color w:val="002060"/>
        </w:rPr>
        <w:t>________________________________</w:t>
      </w:r>
    </w:p>
    <w:p w:rsidR="000E3DB4" w:rsidRDefault="000E3DB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D57239" w:rsidRDefault="00D5723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D57239" w:rsidRDefault="00D5723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D57239" w:rsidRDefault="00D5723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D57239" w:rsidRDefault="00D5723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D57239" w:rsidRDefault="00D5723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D57239" w:rsidRDefault="00D5723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D57239" w:rsidRDefault="00D5723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D57239" w:rsidRDefault="00D5723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D57239" w:rsidRDefault="00D5723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D57239" w:rsidRDefault="00D5723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D57239" w:rsidRDefault="00D5723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D57239" w:rsidRDefault="00D5723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D57239" w:rsidRDefault="00D57239" w:rsidP="006A5E69">
      <w:pPr>
        <w:rPr>
          <w:rFonts w:ascii="Arial" w:hAnsi="Arial" w:cs="Arial"/>
          <w:sz w:val="24"/>
          <w:szCs w:val="24"/>
          <w:lang w:val="sr-Cyrl-CS"/>
        </w:rPr>
      </w:pPr>
      <w:bookmarkStart w:id="0" w:name="_GoBack"/>
      <w:bookmarkEnd w:id="0"/>
    </w:p>
    <w:p w:rsidR="00D57239" w:rsidRPr="00A3791A" w:rsidRDefault="00D5723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Latn-CS"/>
        </w:rPr>
      </w:pPr>
    </w:p>
    <w:p w:rsidR="00BB6C91" w:rsidRDefault="00BB6C91" w:rsidP="0052585F">
      <w:pPr>
        <w:rPr>
          <w:rFonts w:ascii="Times New Roman" w:hAnsi="Times New Roman" w:cs="Times New Roman"/>
          <w:sz w:val="28"/>
          <w:szCs w:val="28"/>
          <w:lang w:val="sr-Latn-CS"/>
        </w:rPr>
      </w:pPr>
    </w:p>
    <w:p w:rsidR="00BB6C91" w:rsidRDefault="00BB6C9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2631FA" w:rsidRPr="002631FA" w:rsidRDefault="002631FA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lastRenderedPageBreak/>
        <w:t>ЦЕНА У ПОНУДИ</w:t>
      </w:r>
    </w:p>
    <w:p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Default="006F2C9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обрас</w:t>
      </w:r>
      <w:r w:rsidR="00BB6C91">
        <w:rPr>
          <w:rFonts w:ascii="Times New Roman" w:hAnsi="Times New Roman" w:cs="Times New Roman"/>
          <w:sz w:val="28"/>
          <w:szCs w:val="28"/>
          <w:lang w:val="sr-Cyrl-CS"/>
        </w:rPr>
        <w:t xml:space="preserve">цу понуде исказати  </w:t>
      </w:r>
      <w:r w:rsidR="00BD238C">
        <w:rPr>
          <w:rFonts w:ascii="Times New Roman" w:hAnsi="Times New Roman" w:cs="Times New Roman"/>
          <w:sz w:val="28"/>
          <w:szCs w:val="28"/>
          <w:lang w:val="sr-Cyrl-CS"/>
        </w:rPr>
        <w:t>укупну јединичну цену за све ставке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без ПДВ-а и </w:t>
      </w:r>
      <w:r w:rsidR="00BD238C">
        <w:rPr>
          <w:rFonts w:ascii="Times New Roman" w:hAnsi="Times New Roman" w:cs="Times New Roman"/>
          <w:sz w:val="28"/>
          <w:szCs w:val="28"/>
          <w:lang w:val="sr-Cyrl-CS"/>
        </w:rPr>
        <w:t xml:space="preserve">укупну јединичну цену за све ставке </w:t>
      </w:r>
      <w:r>
        <w:rPr>
          <w:rFonts w:ascii="Times New Roman" w:hAnsi="Times New Roman" w:cs="Times New Roman"/>
          <w:sz w:val="28"/>
          <w:szCs w:val="28"/>
          <w:lang w:val="sr-Cyrl-CS"/>
        </w:rPr>
        <w:t>са ПДВ-ом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BB7AD5" w:rsidRPr="00F927E8" w:rsidRDefault="00BB7AD5" w:rsidP="0052585F">
      <w:pPr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 обрасцу структуре цена понуђач треба да </w:t>
      </w:r>
      <w:r w:rsidR="00125CFC">
        <w:rPr>
          <w:rFonts w:ascii="Times New Roman" w:hAnsi="Times New Roman" w:cs="Times New Roman"/>
          <w:sz w:val="28"/>
          <w:szCs w:val="28"/>
          <w:lang w:val="sr-Cyrl-CS"/>
        </w:rPr>
        <w:t>наведе</w:t>
      </w:r>
      <w:r w:rsidR="00BD238C">
        <w:rPr>
          <w:rFonts w:ascii="Times New Roman" w:hAnsi="Times New Roman" w:cs="Times New Roman"/>
          <w:sz w:val="28"/>
          <w:szCs w:val="28"/>
          <w:lang w:val="sr-Cyrl-CS"/>
        </w:rPr>
        <w:t xml:space="preserve"> јединичну цену </w:t>
      </w:r>
      <w:r w:rsidR="00F927E8">
        <w:rPr>
          <w:rFonts w:ascii="Times New Roman" w:hAnsi="Times New Roman" w:cs="Times New Roman"/>
          <w:sz w:val="28"/>
          <w:szCs w:val="28"/>
          <w:lang w:val="sr-Cyrl-CS"/>
        </w:rPr>
        <w:t xml:space="preserve"> без ПДВ-а</w:t>
      </w:r>
      <w:r w:rsidR="00F927E8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BD238C">
        <w:rPr>
          <w:rFonts w:ascii="Times New Roman" w:hAnsi="Times New Roman" w:cs="Times New Roman"/>
          <w:sz w:val="28"/>
          <w:szCs w:val="28"/>
          <w:lang w:val="sr-Cyrl-CS"/>
        </w:rPr>
        <w:t xml:space="preserve">и јединичну цену </w:t>
      </w:r>
      <w:r w:rsidR="00F927E8">
        <w:rPr>
          <w:rFonts w:ascii="Times New Roman" w:hAnsi="Times New Roman" w:cs="Times New Roman"/>
          <w:sz w:val="28"/>
          <w:szCs w:val="28"/>
          <w:lang w:val="sr-Cyrl-CS"/>
        </w:rPr>
        <w:t xml:space="preserve"> са ПДВ-ом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305771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Pr="000E3DB4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2. Попуњен и потписан Образац структуре цене</w:t>
      </w:r>
    </w:p>
    <w:p w:rsidR="00966E21" w:rsidRPr="00B04808" w:rsidRDefault="00966E21" w:rsidP="00305771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840129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9" w:history="1">
        <w:r w:rsidR="002631FA" w:rsidRPr="004B39AD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2631FA" w:rsidRPr="004B39AD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2631FA" w:rsidRDefault="002631FA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2631FA" w:rsidRDefault="002631FA" w:rsidP="002631FA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305771" w:rsidRPr="00B04808" w:rsidRDefault="002631FA" w:rsidP="00B04808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p w:rsidR="00B050A7" w:rsidRPr="000E3DB4" w:rsidRDefault="00B050A7" w:rsidP="006A5E69">
      <w:pPr>
        <w:rPr>
          <w:rFonts w:ascii="Arial" w:hAnsi="Arial" w:cs="Arial"/>
          <w:sz w:val="24"/>
          <w:szCs w:val="24"/>
        </w:rPr>
      </w:pPr>
    </w:p>
    <w:sectPr w:rsidR="00B050A7" w:rsidRPr="000E3DB4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charset w:val="EE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4AC"/>
    <w:multiLevelType w:val="hybridMultilevel"/>
    <w:tmpl w:val="5A5CCEF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6065C"/>
    <w:multiLevelType w:val="hybridMultilevel"/>
    <w:tmpl w:val="3FC01BA2"/>
    <w:lvl w:ilvl="0" w:tplc="65781A46">
      <w:start w:val="1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D21486"/>
    <w:multiLevelType w:val="hybridMultilevel"/>
    <w:tmpl w:val="5C187A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D7616"/>
    <w:multiLevelType w:val="hybridMultilevel"/>
    <w:tmpl w:val="DA78C38E"/>
    <w:lvl w:ilvl="0" w:tplc="72FA3DA2">
      <w:start w:val="3"/>
      <w:numFmt w:val="bullet"/>
      <w:lvlText w:val="-"/>
      <w:lvlJc w:val="left"/>
      <w:pPr>
        <w:ind w:left="2061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>
    <w:nsid w:val="45D23F0E"/>
    <w:multiLevelType w:val="hybridMultilevel"/>
    <w:tmpl w:val="69622F4A"/>
    <w:lvl w:ilvl="0" w:tplc="34F04D7E">
      <w:start w:val="1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11518"/>
    <w:rsid w:val="00012D1D"/>
    <w:rsid w:val="00032959"/>
    <w:rsid w:val="0004091A"/>
    <w:rsid w:val="00043580"/>
    <w:rsid w:val="00050E31"/>
    <w:rsid w:val="000614A2"/>
    <w:rsid w:val="000730BC"/>
    <w:rsid w:val="00081FC7"/>
    <w:rsid w:val="000A49A4"/>
    <w:rsid w:val="000D0240"/>
    <w:rsid w:val="000E3DB4"/>
    <w:rsid w:val="00124A7A"/>
    <w:rsid w:val="00125CFC"/>
    <w:rsid w:val="00130205"/>
    <w:rsid w:val="00132371"/>
    <w:rsid w:val="00133AC2"/>
    <w:rsid w:val="00142036"/>
    <w:rsid w:val="00187DF4"/>
    <w:rsid w:val="00192CB9"/>
    <w:rsid w:val="001B1C5E"/>
    <w:rsid w:val="001B7DF5"/>
    <w:rsid w:val="001E1779"/>
    <w:rsid w:val="00224CCF"/>
    <w:rsid w:val="002269C7"/>
    <w:rsid w:val="002616DB"/>
    <w:rsid w:val="002631FA"/>
    <w:rsid w:val="002B32F7"/>
    <w:rsid w:val="002C3FB9"/>
    <w:rsid w:val="002D1843"/>
    <w:rsid w:val="002F7CF5"/>
    <w:rsid w:val="00305771"/>
    <w:rsid w:val="00312807"/>
    <w:rsid w:val="00315E87"/>
    <w:rsid w:val="00330752"/>
    <w:rsid w:val="003350B6"/>
    <w:rsid w:val="003741B0"/>
    <w:rsid w:val="00396B49"/>
    <w:rsid w:val="003D415F"/>
    <w:rsid w:val="003F3C30"/>
    <w:rsid w:val="0040149A"/>
    <w:rsid w:val="004179B7"/>
    <w:rsid w:val="00467B91"/>
    <w:rsid w:val="0047761F"/>
    <w:rsid w:val="00477713"/>
    <w:rsid w:val="004B037E"/>
    <w:rsid w:val="004B54E2"/>
    <w:rsid w:val="0051254C"/>
    <w:rsid w:val="0052585F"/>
    <w:rsid w:val="00546F03"/>
    <w:rsid w:val="00550805"/>
    <w:rsid w:val="0055425D"/>
    <w:rsid w:val="00566791"/>
    <w:rsid w:val="00567F69"/>
    <w:rsid w:val="0058284E"/>
    <w:rsid w:val="005916CF"/>
    <w:rsid w:val="005D2192"/>
    <w:rsid w:val="00600B98"/>
    <w:rsid w:val="00602D14"/>
    <w:rsid w:val="00634731"/>
    <w:rsid w:val="006358D7"/>
    <w:rsid w:val="006445FE"/>
    <w:rsid w:val="00646E1B"/>
    <w:rsid w:val="006515CA"/>
    <w:rsid w:val="00672FF3"/>
    <w:rsid w:val="006A5E69"/>
    <w:rsid w:val="006B32EE"/>
    <w:rsid w:val="006C724D"/>
    <w:rsid w:val="006F2C9B"/>
    <w:rsid w:val="007117CB"/>
    <w:rsid w:val="00711EE0"/>
    <w:rsid w:val="0071593A"/>
    <w:rsid w:val="007245C0"/>
    <w:rsid w:val="00730009"/>
    <w:rsid w:val="0074382A"/>
    <w:rsid w:val="00792CBB"/>
    <w:rsid w:val="007C02F4"/>
    <w:rsid w:val="007D060D"/>
    <w:rsid w:val="007E68FE"/>
    <w:rsid w:val="007F42B9"/>
    <w:rsid w:val="00820BBE"/>
    <w:rsid w:val="00822D9A"/>
    <w:rsid w:val="008265E0"/>
    <w:rsid w:val="00840129"/>
    <w:rsid w:val="00861975"/>
    <w:rsid w:val="008A30E9"/>
    <w:rsid w:val="008B0028"/>
    <w:rsid w:val="008B5D4D"/>
    <w:rsid w:val="008C0DD8"/>
    <w:rsid w:val="008C24F7"/>
    <w:rsid w:val="008D0409"/>
    <w:rsid w:val="008D069F"/>
    <w:rsid w:val="008F0A6B"/>
    <w:rsid w:val="00903259"/>
    <w:rsid w:val="0090347A"/>
    <w:rsid w:val="0091693B"/>
    <w:rsid w:val="00954636"/>
    <w:rsid w:val="00966E21"/>
    <w:rsid w:val="00984AB0"/>
    <w:rsid w:val="00985F25"/>
    <w:rsid w:val="009A1F02"/>
    <w:rsid w:val="009B4ACC"/>
    <w:rsid w:val="009C1180"/>
    <w:rsid w:val="009E1D64"/>
    <w:rsid w:val="009F69DC"/>
    <w:rsid w:val="00A34850"/>
    <w:rsid w:val="00A3791A"/>
    <w:rsid w:val="00A928CC"/>
    <w:rsid w:val="00AA13CC"/>
    <w:rsid w:val="00AD7C81"/>
    <w:rsid w:val="00B04808"/>
    <w:rsid w:val="00B050A7"/>
    <w:rsid w:val="00B5668D"/>
    <w:rsid w:val="00B70881"/>
    <w:rsid w:val="00B76403"/>
    <w:rsid w:val="00BA1CD5"/>
    <w:rsid w:val="00BB6830"/>
    <w:rsid w:val="00BB6C91"/>
    <w:rsid w:val="00BB7AD5"/>
    <w:rsid w:val="00BC7744"/>
    <w:rsid w:val="00BD238C"/>
    <w:rsid w:val="00BE2E5F"/>
    <w:rsid w:val="00C22A21"/>
    <w:rsid w:val="00C32EF8"/>
    <w:rsid w:val="00C44C6C"/>
    <w:rsid w:val="00C50A07"/>
    <w:rsid w:val="00CF1B89"/>
    <w:rsid w:val="00D22B1C"/>
    <w:rsid w:val="00D2481A"/>
    <w:rsid w:val="00D57239"/>
    <w:rsid w:val="00DB0213"/>
    <w:rsid w:val="00DB6F51"/>
    <w:rsid w:val="00DD0F9C"/>
    <w:rsid w:val="00DD59D5"/>
    <w:rsid w:val="00E121C3"/>
    <w:rsid w:val="00E1450C"/>
    <w:rsid w:val="00E8027C"/>
    <w:rsid w:val="00E8551A"/>
    <w:rsid w:val="00EB12E2"/>
    <w:rsid w:val="00EC5DF1"/>
    <w:rsid w:val="00EF1D60"/>
    <w:rsid w:val="00EF2082"/>
    <w:rsid w:val="00F006CD"/>
    <w:rsid w:val="00F25682"/>
    <w:rsid w:val="00F36A68"/>
    <w:rsid w:val="00F72477"/>
    <w:rsid w:val="00F752ED"/>
    <w:rsid w:val="00F75AAA"/>
    <w:rsid w:val="00F927E8"/>
    <w:rsid w:val="00FB25F2"/>
    <w:rsid w:val="00FC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avnasluzbank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91EA1-5530-4170-BF79-C0926E801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9628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6</cp:revision>
  <cp:lastPrinted>2026-05-21T14:02:00Z</cp:lastPrinted>
  <dcterms:created xsi:type="dcterms:W3CDTF">2026-05-21T13:15:00Z</dcterms:created>
  <dcterms:modified xsi:type="dcterms:W3CDTF">2026-05-21T14:36:00Z</dcterms:modified>
</cp:coreProperties>
</file>