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585AA2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5E0B2A" w:rsidRDefault="000B424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585AA2">
        <w:rPr>
          <w:rFonts w:ascii="Arial" w:hAnsi="Arial" w:cs="Arial"/>
          <w:sz w:val="24"/>
          <w:szCs w:val="24"/>
          <w:lang w:val="sr-Cyrl-RS"/>
        </w:rPr>
        <w:t>804</w:t>
      </w:r>
    </w:p>
    <w:p w:rsidR="00A928CC" w:rsidRPr="005E0B2A" w:rsidRDefault="000B424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585AA2">
        <w:rPr>
          <w:rFonts w:ascii="Arial" w:hAnsi="Arial" w:cs="Arial"/>
          <w:sz w:val="24"/>
          <w:szCs w:val="24"/>
          <w:lang w:val="sr-Cyrl-RS"/>
        </w:rPr>
        <w:t>23</w:t>
      </w:r>
      <w:r w:rsidR="00585AA2">
        <w:rPr>
          <w:rFonts w:ascii="Arial" w:hAnsi="Arial" w:cs="Arial"/>
          <w:sz w:val="24"/>
          <w:szCs w:val="24"/>
          <w:lang w:val="sr-Cyrl-CS"/>
        </w:rPr>
        <w:t>.12</w:t>
      </w:r>
      <w:r>
        <w:rPr>
          <w:rFonts w:ascii="Arial" w:hAnsi="Arial" w:cs="Arial"/>
          <w:sz w:val="24"/>
          <w:szCs w:val="24"/>
          <w:lang w:val="sr-Cyrl-CS"/>
        </w:rPr>
        <w:t>.202</w:t>
      </w:r>
      <w:r w:rsidR="005E0B2A">
        <w:rPr>
          <w:rFonts w:ascii="Arial" w:hAnsi="Arial" w:cs="Arial"/>
          <w:sz w:val="24"/>
          <w:szCs w:val="24"/>
          <w:lang w:val="sr-Cyrl-RS"/>
        </w:rPr>
        <w:t>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D81327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585AA2">
        <w:rPr>
          <w:rFonts w:ascii="Arial" w:hAnsi="Arial" w:cs="Arial"/>
          <w:sz w:val="24"/>
          <w:szCs w:val="24"/>
          <w:lang w:val="sr-Cyrl-RS"/>
        </w:rPr>
        <w:t>802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D8132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85AA2">
        <w:rPr>
          <w:rFonts w:ascii="Arial" w:hAnsi="Arial" w:cs="Arial"/>
          <w:sz w:val="24"/>
          <w:szCs w:val="24"/>
          <w:lang w:val="sr-Cyrl-RS"/>
        </w:rPr>
        <w:t>23</w:t>
      </w:r>
      <w:r w:rsidR="00585AA2">
        <w:rPr>
          <w:rFonts w:ascii="Arial" w:hAnsi="Arial" w:cs="Arial"/>
          <w:sz w:val="24"/>
          <w:szCs w:val="24"/>
          <w:lang w:val="sr-Latn-CS"/>
        </w:rPr>
        <w:t>.</w:t>
      </w:r>
      <w:r w:rsidR="00585AA2">
        <w:rPr>
          <w:rFonts w:ascii="Arial" w:hAnsi="Arial" w:cs="Arial"/>
          <w:sz w:val="24"/>
          <w:szCs w:val="24"/>
          <w:lang w:val="sr-Cyrl-RS"/>
        </w:rPr>
        <w:t>12</w:t>
      </w:r>
      <w:r w:rsidR="00B17E81">
        <w:rPr>
          <w:rFonts w:ascii="Arial" w:hAnsi="Arial" w:cs="Arial"/>
          <w:sz w:val="24"/>
          <w:szCs w:val="24"/>
          <w:lang w:val="sr-Latn-CS"/>
        </w:rPr>
        <w:t>.202</w:t>
      </w:r>
      <w:r w:rsidR="005E0B2A">
        <w:rPr>
          <w:rFonts w:ascii="Arial" w:hAnsi="Arial" w:cs="Arial"/>
          <w:sz w:val="24"/>
          <w:szCs w:val="24"/>
          <w:lang w:val="sr-Cyrl-RS"/>
        </w:rPr>
        <w:t>5</w:t>
      </w:r>
      <w:r w:rsidR="00D81327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585AA2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585AA2">
        <w:rPr>
          <w:rFonts w:ascii="Arial" w:hAnsi="Arial" w:cs="Arial"/>
          <w:sz w:val="24"/>
          <w:szCs w:val="24"/>
          <w:lang w:val="sr-Cyrl-RS"/>
        </w:rPr>
        <w:t>64</w:t>
      </w:r>
    </w:p>
    <w:p w:rsidR="00966E21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966E21" w:rsidRPr="00A928CC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5E0B2A" w:rsidRDefault="00585AA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Наступ музичких група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FA660D" w:rsidRDefault="00FA660D" w:rsidP="00FA660D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Понуђач се обавезује да организује и реализује наступ оркестра Црне мамбе дана 31.12.2025. године од 22,00 сата до 1.1.2026. године до 01,00 сат са потребном опремом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озвучење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1E46C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за реализацију наступа на Тргу краља Милана.</w:t>
            </w:r>
            <w:bookmarkStart w:id="0" w:name="_GoBack"/>
            <w:bookmarkEnd w:id="0"/>
          </w:p>
          <w:p w:rsidR="00FA660D" w:rsidRDefault="00FA660D" w:rsidP="00FA660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FA660D" w:rsidRDefault="00FA660D" w:rsidP="00FA660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Pr="00585AA2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71593A" w:rsidRPr="00585AA2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D81327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D8132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892752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585AA2">
              <w:rPr>
                <w:rFonts w:ascii="Arial" w:hAnsi="Arial" w:cs="Arial"/>
                <w:sz w:val="24"/>
                <w:szCs w:val="24"/>
                <w:lang w:val="sr-Cyrl-RS"/>
              </w:rPr>
              <w:t>26.12</w:t>
            </w:r>
            <w:r w:rsidR="00E31A8B">
              <w:rPr>
                <w:rFonts w:ascii="Arial" w:hAnsi="Arial" w:cs="Arial"/>
                <w:sz w:val="24"/>
                <w:szCs w:val="24"/>
                <w:lang w:val="sr-Cyrl-RS"/>
              </w:rPr>
              <w:t>.2025</w:t>
            </w:r>
            <w:r w:rsidR="00892752">
              <w:rPr>
                <w:rFonts w:ascii="Arial" w:hAnsi="Arial" w:cs="Arial"/>
                <w:sz w:val="24"/>
                <w:szCs w:val="24"/>
                <w:lang w:val="sr-Cyrl-CS"/>
              </w:rPr>
              <w:t>.године до 1</w:t>
            </w:r>
            <w:r w:rsidR="00892752">
              <w:rPr>
                <w:rFonts w:ascii="Arial" w:hAnsi="Arial" w:cs="Arial"/>
                <w:sz w:val="24"/>
                <w:szCs w:val="24"/>
              </w:rPr>
              <w:t>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0B424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585AA2">
              <w:rPr>
                <w:rFonts w:ascii="Arial" w:hAnsi="Arial" w:cs="Arial"/>
                <w:sz w:val="24"/>
                <w:szCs w:val="24"/>
                <w:lang w:val="sr-Cyrl-RS"/>
              </w:rPr>
              <w:t>26.12</w:t>
            </w:r>
            <w:r w:rsidR="00E31A8B">
              <w:rPr>
                <w:rFonts w:ascii="Arial" w:hAnsi="Arial" w:cs="Arial"/>
                <w:sz w:val="24"/>
                <w:szCs w:val="24"/>
                <w:lang w:val="sr-Cyrl-RS"/>
              </w:rPr>
              <w:t>.2025.</w:t>
            </w:r>
            <w:r w:rsidR="0089275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1</w:t>
            </w:r>
            <w:r w:rsidR="00892752">
              <w:rPr>
                <w:rFonts w:ascii="Arial" w:hAnsi="Arial" w:cs="Arial"/>
                <w:sz w:val="24"/>
                <w:szCs w:val="24"/>
              </w:rPr>
              <w:t>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BA7F17" w:rsidP="00D81327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585AA2">
              <w:rPr>
                <w:rFonts w:ascii="Arial" w:hAnsi="Arial" w:cs="Arial"/>
                <w:sz w:val="24"/>
                <w:szCs w:val="24"/>
                <w:lang w:val="sr-Cyrl-RS"/>
              </w:rPr>
              <w:t>31.12.2025.</w:t>
            </w:r>
            <w:r w:rsidR="00D8132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</w:t>
            </w:r>
            <w:r w:rsidR="00585AA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до 1.1.2026. године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585AA2" w:rsidRPr="002B5CB4" w:rsidRDefault="00585AA2" w:rsidP="00585AA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се обавезује да Понуђачу исплати 100 % аванса по испостављеном предрачуну.</w:t>
            </w:r>
          </w:p>
          <w:p w:rsidR="00585AA2" w:rsidRDefault="00585AA2" w:rsidP="00585AA2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B17E81" w:rsidRDefault="00B17E81">
      <w:pPr>
        <w:rPr>
          <w:rFonts w:ascii="Arial" w:hAnsi="Arial" w:cs="Arial"/>
          <w:sz w:val="24"/>
          <w:szCs w:val="24"/>
          <w:lang w:val="sr-Cyrl-CS"/>
        </w:rPr>
      </w:pPr>
    </w:p>
    <w:p w:rsidR="00B17E81" w:rsidRDefault="00B17E81">
      <w:pPr>
        <w:rPr>
          <w:rFonts w:ascii="Arial" w:hAnsi="Arial" w:cs="Arial"/>
          <w:sz w:val="24"/>
          <w:szCs w:val="24"/>
          <w:lang w:val="sr-Cyrl-CS"/>
        </w:rPr>
      </w:pPr>
    </w:p>
    <w:p w:rsidR="00B17E81" w:rsidRDefault="00B17E81">
      <w:pPr>
        <w:rPr>
          <w:rFonts w:ascii="Arial" w:hAnsi="Arial" w:cs="Arial"/>
          <w:sz w:val="24"/>
          <w:szCs w:val="24"/>
          <w:lang w:val="sr-Cyrl-CS"/>
        </w:rPr>
      </w:pPr>
    </w:p>
    <w:p w:rsidR="000B4248" w:rsidRDefault="000B4248">
      <w:pPr>
        <w:rPr>
          <w:rFonts w:ascii="Arial" w:hAnsi="Arial" w:cs="Arial"/>
          <w:sz w:val="24"/>
          <w:szCs w:val="24"/>
          <w:lang w:val="sr-Cyrl-CS"/>
        </w:rPr>
      </w:pPr>
    </w:p>
    <w:p w:rsidR="000B4248" w:rsidRDefault="000B4248">
      <w:pPr>
        <w:rPr>
          <w:rFonts w:ascii="Arial" w:hAnsi="Arial" w:cs="Arial"/>
          <w:sz w:val="24"/>
          <w:szCs w:val="24"/>
          <w:lang w:val="sr-Cyrl-CS"/>
        </w:rPr>
      </w:pPr>
    </w:p>
    <w:p w:rsidR="000B4248" w:rsidRDefault="000B4248">
      <w:pPr>
        <w:rPr>
          <w:rFonts w:ascii="Arial" w:hAnsi="Arial" w:cs="Arial"/>
          <w:sz w:val="24"/>
          <w:szCs w:val="24"/>
          <w:lang w:val="sr-Cyrl-CS"/>
        </w:rPr>
      </w:pPr>
    </w:p>
    <w:p w:rsidR="00900AAD" w:rsidRDefault="00900AAD">
      <w:pPr>
        <w:rPr>
          <w:rFonts w:ascii="Arial" w:hAnsi="Arial" w:cs="Arial"/>
          <w:sz w:val="24"/>
          <w:szCs w:val="24"/>
          <w:lang w:val="sr-Cyrl-RS"/>
        </w:rPr>
      </w:pPr>
    </w:p>
    <w:p w:rsidR="00E31A8B" w:rsidRDefault="00E31A8B">
      <w:pPr>
        <w:rPr>
          <w:rFonts w:ascii="Arial" w:hAnsi="Arial" w:cs="Arial"/>
          <w:sz w:val="24"/>
          <w:szCs w:val="24"/>
          <w:lang w:val="sr-Cyrl-RS"/>
        </w:rPr>
      </w:pPr>
    </w:p>
    <w:p w:rsidR="00E31A8B" w:rsidRDefault="00E31A8B">
      <w:pPr>
        <w:rPr>
          <w:rFonts w:ascii="Arial" w:hAnsi="Arial" w:cs="Arial"/>
          <w:sz w:val="24"/>
          <w:szCs w:val="24"/>
          <w:lang w:val="sr-Cyrl-RS"/>
        </w:rPr>
      </w:pPr>
    </w:p>
    <w:p w:rsidR="00E31A8B" w:rsidRDefault="00E31A8B">
      <w:pPr>
        <w:rPr>
          <w:rFonts w:ascii="Arial" w:hAnsi="Arial" w:cs="Arial"/>
          <w:sz w:val="24"/>
          <w:szCs w:val="24"/>
          <w:lang w:val="sr-Cyrl-RS"/>
        </w:rPr>
      </w:pPr>
    </w:p>
    <w:p w:rsidR="00E31A8B" w:rsidRDefault="00E31A8B">
      <w:pPr>
        <w:rPr>
          <w:rFonts w:ascii="Arial" w:hAnsi="Arial" w:cs="Arial"/>
          <w:sz w:val="24"/>
          <w:szCs w:val="24"/>
          <w:lang w:val="sr-Cyrl-RS"/>
        </w:rPr>
      </w:pPr>
    </w:p>
    <w:p w:rsidR="00E31A8B" w:rsidRDefault="00E31A8B">
      <w:pPr>
        <w:rPr>
          <w:rFonts w:ascii="Arial" w:hAnsi="Arial" w:cs="Arial"/>
          <w:sz w:val="24"/>
          <w:szCs w:val="24"/>
          <w:lang w:val="sr-Cyrl-RS"/>
        </w:rPr>
      </w:pPr>
    </w:p>
    <w:p w:rsidR="00E31A8B" w:rsidRDefault="00E31A8B">
      <w:pPr>
        <w:rPr>
          <w:rFonts w:ascii="Arial" w:hAnsi="Arial" w:cs="Arial"/>
          <w:sz w:val="24"/>
          <w:szCs w:val="24"/>
          <w:lang w:val="sr-Cyrl-RS"/>
        </w:rPr>
      </w:pPr>
    </w:p>
    <w:p w:rsidR="00E31A8B" w:rsidRDefault="00E31A8B">
      <w:pPr>
        <w:rPr>
          <w:rFonts w:ascii="Arial" w:hAnsi="Arial" w:cs="Arial"/>
          <w:sz w:val="24"/>
          <w:szCs w:val="24"/>
          <w:lang w:val="sr-Cyrl-RS"/>
        </w:rPr>
      </w:pPr>
    </w:p>
    <w:p w:rsidR="00E31A8B" w:rsidRDefault="00E31A8B">
      <w:pPr>
        <w:rPr>
          <w:rFonts w:ascii="Arial" w:hAnsi="Arial" w:cs="Arial"/>
          <w:sz w:val="24"/>
          <w:szCs w:val="24"/>
          <w:lang w:val="sr-Cyrl-RS"/>
        </w:rPr>
      </w:pPr>
    </w:p>
    <w:p w:rsidR="00E31A8B" w:rsidRPr="005E0B2A" w:rsidRDefault="00E31A8B">
      <w:pPr>
        <w:rPr>
          <w:rFonts w:ascii="Arial" w:hAnsi="Arial" w:cs="Arial"/>
          <w:sz w:val="24"/>
          <w:szCs w:val="24"/>
          <w:lang w:val="sr-Cyrl-RS"/>
        </w:rPr>
      </w:pPr>
    </w:p>
    <w:p w:rsidR="000B4248" w:rsidRPr="00D81327" w:rsidRDefault="000B4248">
      <w:pPr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Pr="001E1779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</w:rPr>
      </w:pPr>
    </w:p>
    <w:p w:rsidR="00892752" w:rsidRPr="00892752" w:rsidRDefault="00892752" w:rsidP="0071593A">
      <w:pPr>
        <w:pStyle w:val="ListParagraph"/>
        <w:rPr>
          <w:rFonts w:ascii="Arial" w:hAnsi="Arial" w:cs="Arial"/>
          <w:sz w:val="24"/>
          <w:szCs w:val="24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585AA2">
        <w:rPr>
          <w:rFonts w:ascii="Arial" w:hAnsi="Arial" w:cs="Arial"/>
          <w:sz w:val="24"/>
          <w:szCs w:val="24"/>
          <w:lang w:val="sr-Cyrl-CS"/>
        </w:rPr>
        <w:t xml:space="preserve">ДМЕТА НАБАВКЕ – Наступ музичких група 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Pr="00FA660D" w:rsidRDefault="006A5E69" w:rsidP="006A5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FA660D">
        <w:rPr>
          <w:rFonts w:ascii="Arial" w:hAnsi="Arial" w:cs="Arial"/>
          <w:sz w:val="24"/>
          <w:szCs w:val="24"/>
          <w:lang w:val="sr-Cyrl-CS"/>
        </w:rPr>
        <w:t xml:space="preserve">              </w:t>
      </w: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C26AB8" w:rsidRDefault="00792CB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FA660D" w:rsidRPr="00FA660D" w:rsidRDefault="00FA660D" w:rsidP="0052585F">
      <w:pPr>
        <w:rPr>
          <w:rFonts w:ascii="Times New Roman" w:hAnsi="Times New Roman" w:cs="Times New Roman"/>
          <w:sz w:val="28"/>
          <w:szCs w:val="28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5711" w:rsidRDefault="00825711" w:rsidP="0082571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СРЕДСТВА ФИНАНСИЈСКОГ ОБЕЗБЕЂЕЊА</w:t>
      </w:r>
    </w:p>
    <w:p w:rsidR="00825711" w:rsidRDefault="00825711" w:rsidP="0082571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Изабрани п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онуђач се обавезује </w:t>
      </w:r>
      <w:r w:rsidRPr="0069699B">
        <w:rPr>
          <w:rFonts w:ascii="Times New Roman" w:hAnsi="Times New Roman" w:cs="Times New Roman"/>
          <w:sz w:val="28"/>
          <w:szCs w:val="28"/>
          <w:lang w:val="sr-Cyrl-CS"/>
        </w:rPr>
        <w:t>да у тренутку закључења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305771">
        <w:rPr>
          <w:rFonts w:ascii="Times New Roman" w:hAnsi="Times New Roman" w:cs="Times New Roman"/>
          <w:sz w:val="28"/>
          <w:szCs w:val="28"/>
          <w:lang w:val="sr-Cyrl-CS"/>
        </w:rPr>
        <w:t>Уговора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 наручиоцу једну бланко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меничним овлашћењем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на износ од 10% од укупне вредности уговора без ПДВ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–а, за добро извршење посла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која представља средство финансијског  обезбеђења и којом гарантује уредно испуњење свих својих уговорних обавеза, односно уредно извршење уговореног посла и ев</w:t>
      </w:r>
      <w:r>
        <w:rPr>
          <w:rFonts w:ascii="Times New Roman" w:hAnsi="Times New Roman" w:cs="Times New Roman"/>
          <w:sz w:val="28"/>
          <w:szCs w:val="28"/>
          <w:lang w:val="sr-Cyrl-CS"/>
        </w:rPr>
        <w:t>ентуално плаћање уговорне казне са роком важности најмање 30 дана дуже од периода важења уговора.</w:t>
      </w:r>
    </w:p>
    <w:p w:rsidR="00825711" w:rsidRDefault="00825711" w:rsidP="0082571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825711" w:rsidRPr="007D060D" w:rsidRDefault="00825711" w:rsidP="0082571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</w:t>
      </w:r>
      <w:r w:rsidRPr="0082571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менице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825711" w:rsidRDefault="00825711" w:rsidP="0082571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овлашћења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број 56/11,80/15,76/16,82/17 и 14/20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Народне Банке Србије.</w:t>
      </w:r>
    </w:p>
    <w:p w:rsidR="00825711" w:rsidRDefault="00825711" w:rsidP="0082571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финансијског обезбеђења могу гласити на члана групе понуђача или понуђача, али не и на подизвођача.</w:t>
      </w:r>
    </w:p>
    <w:p w:rsidR="00585AA2" w:rsidRPr="005F7F1A" w:rsidRDefault="00585AA2" w:rsidP="00585AA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F7F1A">
        <w:rPr>
          <w:rFonts w:ascii="Times New Roman" w:hAnsi="Times New Roman" w:cs="Times New Roman"/>
          <w:sz w:val="28"/>
          <w:szCs w:val="28"/>
          <w:lang w:val="sr-Cyrl-CS"/>
        </w:rPr>
        <w:t xml:space="preserve">Изабрани понуђач се обавезује </w:t>
      </w:r>
      <w:r w:rsidRPr="00502141">
        <w:rPr>
          <w:rFonts w:ascii="Times New Roman" w:hAnsi="Times New Roman" w:cs="Times New Roman"/>
          <w:sz w:val="28"/>
          <w:szCs w:val="28"/>
          <w:lang w:val="sr-Cyrl-CS"/>
        </w:rPr>
        <w:t>да у тренутку закључења</w:t>
      </w:r>
      <w:r w:rsidRPr="005F7F1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t>Уговора достави наручиоцу, једну бланко</w:t>
      </w:r>
      <w:r w:rsidRPr="005F7F1A">
        <w:rPr>
          <w:rFonts w:ascii="Times New Roman" w:hAnsi="Times New Roman" w:cs="Times New Roman"/>
          <w:sz w:val="28"/>
          <w:szCs w:val="28"/>
        </w:rPr>
        <w:t>(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 w:rsidRPr="005F7F1A">
        <w:rPr>
          <w:rFonts w:ascii="Times New Roman" w:hAnsi="Times New Roman" w:cs="Times New Roman"/>
          <w:sz w:val="28"/>
          <w:szCs w:val="28"/>
        </w:rPr>
        <w:t>)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 са меничним 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овлашћењем,на износ висине аванса  за повраћај аванса, која представља средство финансијског обезбеђења и којом гарантује уредно испуњење свих својих уговорних обавеза, односно уредно извршење уговореног посла и евентуално плаћање уговорне казне са роком важности најмање 30 дана дуже од периода важења уговора.</w:t>
      </w:r>
    </w:p>
    <w:p w:rsidR="00585AA2" w:rsidRPr="005F7F1A" w:rsidRDefault="00585AA2" w:rsidP="00585AA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F7F1A"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585AA2" w:rsidRPr="007D3E5A" w:rsidRDefault="00585AA2" w:rsidP="00585AA2">
      <w:pPr>
        <w:jc w:val="both"/>
        <w:rPr>
          <w:rFonts w:ascii="Times New Roman" w:hAnsi="Times New Roman" w:cs="Times New Roman"/>
          <w:sz w:val="28"/>
          <w:szCs w:val="28"/>
        </w:rPr>
      </w:pPr>
      <w:r w:rsidRPr="005F7F1A"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 w:rsidRPr="005F7F1A">
        <w:rPr>
          <w:rFonts w:ascii="Times New Roman" w:hAnsi="Times New Roman" w:cs="Times New Roman"/>
          <w:sz w:val="28"/>
          <w:szCs w:val="28"/>
        </w:rPr>
        <w:t>(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 менице</w:t>
      </w:r>
      <w:r w:rsidRPr="005F7F1A">
        <w:rPr>
          <w:rFonts w:ascii="Times New Roman" w:hAnsi="Times New Roman" w:cs="Times New Roman"/>
          <w:sz w:val="28"/>
          <w:szCs w:val="28"/>
        </w:rPr>
        <w:t>)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305771" w:rsidRDefault="00305771" w:rsidP="0082571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3374B"/>
    <w:multiLevelType w:val="hybridMultilevel"/>
    <w:tmpl w:val="DFEC216C"/>
    <w:lvl w:ilvl="0" w:tplc="DA9E6E3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938F3"/>
    <w:multiLevelType w:val="hybridMultilevel"/>
    <w:tmpl w:val="B44EA8FE"/>
    <w:lvl w:ilvl="0" w:tplc="0D806B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72E10"/>
    <w:rsid w:val="00086511"/>
    <w:rsid w:val="000B4248"/>
    <w:rsid w:val="000D0240"/>
    <w:rsid w:val="000E340F"/>
    <w:rsid w:val="000E3DB4"/>
    <w:rsid w:val="00142036"/>
    <w:rsid w:val="00154651"/>
    <w:rsid w:val="001E1779"/>
    <w:rsid w:val="001E46C3"/>
    <w:rsid w:val="00226BB6"/>
    <w:rsid w:val="002374CA"/>
    <w:rsid w:val="00270A0C"/>
    <w:rsid w:val="0027296C"/>
    <w:rsid w:val="002B32F7"/>
    <w:rsid w:val="002F7CF5"/>
    <w:rsid w:val="00305771"/>
    <w:rsid w:val="00330752"/>
    <w:rsid w:val="0034623C"/>
    <w:rsid w:val="00396B49"/>
    <w:rsid w:val="0040164A"/>
    <w:rsid w:val="00406E98"/>
    <w:rsid w:val="004179B7"/>
    <w:rsid w:val="00431BFF"/>
    <w:rsid w:val="00456C08"/>
    <w:rsid w:val="00467B91"/>
    <w:rsid w:val="004B037E"/>
    <w:rsid w:val="004B54E2"/>
    <w:rsid w:val="0052585F"/>
    <w:rsid w:val="00550805"/>
    <w:rsid w:val="00585AA2"/>
    <w:rsid w:val="005916CF"/>
    <w:rsid w:val="005B12F6"/>
    <w:rsid w:val="005B64A6"/>
    <w:rsid w:val="005D2192"/>
    <w:rsid w:val="005E0B2A"/>
    <w:rsid w:val="005F6DD2"/>
    <w:rsid w:val="00624395"/>
    <w:rsid w:val="00646E1B"/>
    <w:rsid w:val="00672720"/>
    <w:rsid w:val="006A5E69"/>
    <w:rsid w:val="006B32EE"/>
    <w:rsid w:val="006F2C9B"/>
    <w:rsid w:val="00711EE0"/>
    <w:rsid w:val="0071593A"/>
    <w:rsid w:val="007644BA"/>
    <w:rsid w:val="00792CBB"/>
    <w:rsid w:val="007C1ECE"/>
    <w:rsid w:val="007D060D"/>
    <w:rsid w:val="007E39E1"/>
    <w:rsid w:val="00801622"/>
    <w:rsid w:val="00822D9A"/>
    <w:rsid w:val="00825711"/>
    <w:rsid w:val="00892752"/>
    <w:rsid w:val="008E6346"/>
    <w:rsid w:val="00900AAD"/>
    <w:rsid w:val="00966E21"/>
    <w:rsid w:val="00984AB0"/>
    <w:rsid w:val="00985F25"/>
    <w:rsid w:val="009A2A80"/>
    <w:rsid w:val="009C3A81"/>
    <w:rsid w:val="009E1D64"/>
    <w:rsid w:val="00A11ACB"/>
    <w:rsid w:val="00A928CC"/>
    <w:rsid w:val="00AB2B45"/>
    <w:rsid w:val="00B050A7"/>
    <w:rsid w:val="00B17E81"/>
    <w:rsid w:val="00BA7F17"/>
    <w:rsid w:val="00BB2F6D"/>
    <w:rsid w:val="00BB6830"/>
    <w:rsid w:val="00BB7AD5"/>
    <w:rsid w:val="00C21DB1"/>
    <w:rsid w:val="00C26AB8"/>
    <w:rsid w:val="00C32EF8"/>
    <w:rsid w:val="00C50A07"/>
    <w:rsid w:val="00C5403B"/>
    <w:rsid w:val="00CD25E9"/>
    <w:rsid w:val="00D256CF"/>
    <w:rsid w:val="00D81327"/>
    <w:rsid w:val="00DA70E5"/>
    <w:rsid w:val="00E121C3"/>
    <w:rsid w:val="00E13F57"/>
    <w:rsid w:val="00E31A8B"/>
    <w:rsid w:val="00E8027C"/>
    <w:rsid w:val="00E8551A"/>
    <w:rsid w:val="00E86654"/>
    <w:rsid w:val="00F006CD"/>
    <w:rsid w:val="00F37DA5"/>
    <w:rsid w:val="00FA660D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7</cp:revision>
  <cp:lastPrinted>2025-05-12T10:36:00Z</cp:lastPrinted>
  <dcterms:created xsi:type="dcterms:W3CDTF">2025-12-23T08:29:00Z</dcterms:created>
  <dcterms:modified xsi:type="dcterms:W3CDTF">2025-12-23T11:36:00Z</dcterms:modified>
</cp:coreProperties>
</file>