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НИШКИ КУЛТУРНИ ЦЕНТАР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100620097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СТАНОЈА БУНУШЕВЦА ББ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18000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НИШ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24.09.2025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640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НИШКИ КУЛТУРНИ ЦЕНТАР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7/2025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Набавка филмског платна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2025/С Ф02-0030712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38653400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Набавка филмског платна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1.666.666,66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ЈАКОВ СИСТЕМ ДОО НИШ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104184749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Булевар Немањића, 25,ПЦ Зона 3 лок.69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Ниш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18000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996.700,00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1.196.040,00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Набавка филмског платна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7/2025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546, 12.08.2025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1.666.666,66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38653400-Платна за пројекције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Ф02-0030712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16.08.2025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02.09.2025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Наташа  Ристић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Набавка филмског платна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02.09.2025 12:00:00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02.09.2025 12:00:46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СКY ЦОРПОРАТИОН ДОО, Димитрија Туцовића, 28а, 11000, Београд (Звездара), Србија;СКY СОЛУТИОНС ДОО, БЕОГРАД (ЗВЕЗДАРА), Димитрија Туцовића, 28а, 11000, Београд (Звездара),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СП 11/25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1.9.2025. 10:57:23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АВ МУЛТИМЕДИА ДОО, Таковска, 45 А, 11000, Београд (Палилула), Србија;ЕЛЕКТРОВАТ ДОО БЕОГРАД, ШУМАТОВАЧКА, 124, 11000, Београд (Врачар),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25-069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1.9.2025. 20:16:54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ТЕСЛАПРОЈЕКТ ДОО, ДР ИВАНА РИБАРА, 163, 11070, БЕОГРАД (НОВИ БЕОГРАД), Србија;В5 Гроуп д.о.о Београд, ЈУРИЈА ГАГАРИНА, 185/41,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Група понуђача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2509-01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2.9.2025. 10:00:49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ЈАКОВ СИСТЕМ ДОО НИШ, Булевар Немањића, 25,ПЦ Зона 3 лок.69, 18000, Ниш,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020925/1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2.9.2025. 10:55:12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АВ МУЛТИМЕДИА ДОО;ЕЛЕКТРОВАТ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1480000.00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1776000.00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фактурисања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ЈАКОВ СИСТЕМ ДОО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996700.00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1196040.00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рачуна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СКY ЦОРПОРАТИОН ДОО;СКY СОЛУТИОНС ДОО, БЕОГРАД (ЗВЕЗДАРА)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1549379.73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1859255.68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На основу регистроване фактуре у ЦРФ, а најдуже у року од 45 дана од дана  пријема исправне фактуре на текући рачун Понуача.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ТЕСЛАПРОЈЕКТ ДОО;В5 Гроуп д.о.о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1089000.00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1306800.00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пријема исправне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АВ МУЛТИМЕДИА ДОО;ЕЛЕКТРОВАТ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1480000.00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1776000.00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фактурисања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ЈАКОВ СИСТЕМ ДОО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996700.00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1196040.00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рачуна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СКY ЦОРПОРАТИОН ДОО;СКY СОЛУТИОНС ДОО, БЕОГРАД (ЗВЕЗДАРА)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1549379.73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1859255.68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 На основу регистроване фактуре у ЦРФ, а најдуже у року од 45 дана од дана  пријема исправне фактуре на текући рачун Понуача.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ТЕСЛАПРОЈЕКТ ДОО;В5 Гроуп д.о.о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1089000.00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1306800.00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пријема исправне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СКY ЦОРПОРАТИОН ДОО;СКY СОЛУТИОНС ДОО, БЕОГРАД (ЗВЕЗДАРА)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1.549.379,73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1.859.255,68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АВ МУЛТИМЕДИА ДОО;ЕЛЕКТРОВАТ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1.480.000,00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1.776.000,00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ТЕСЛАПРОЈЕКТ ДОО;В5 Гроуп д.о.о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1.089.000,00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1.306.800,00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ЈАКОВ СИСТЕМ ДОО НИШ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996.700,00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1.196.040,00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3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ЈАКОВ СИСТЕМ ДОО НИШ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996.700,00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ТЕСЛАПРОЈЕКТ ДОО;В5 Гроуп д.о.о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1.089.000,00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АВ МУЛТИМЕДИА ДОО;ЕЛЕКТРОВАТ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1.480.000,00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СКY ЦОРПОРАТИОН ДОО;СКY СОЛУТИОНС ДОО, БЕОГРАД (ЗВЕЗДАРА)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1.549.379,73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Најповољнија понуда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t>Најповољнија понуда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